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5427FD">
        <w:rPr>
          <w:rFonts w:asciiTheme="minorHAnsi" w:hAnsiTheme="minorHAnsi" w:cstheme="minorHAnsi"/>
          <w:sz w:val="20"/>
          <w:szCs w:val="20"/>
        </w:rPr>
        <w:t>08</w:t>
      </w:r>
      <w:r w:rsidR="004568E6">
        <w:rPr>
          <w:rFonts w:asciiTheme="minorHAnsi" w:hAnsiTheme="minorHAnsi" w:cstheme="minorHAnsi"/>
          <w:sz w:val="20"/>
          <w:szCs w:val="20"/>
        </w:rPr>
        <w:t>D04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4568E6">
        <w:rPr>
          <w:rFonts w:asciiTheme="minorHAnsi" w:hAnsiTheme="minorHAnsi" w:cstheme="minorHAnsi"/>
          <w:sz w:val="20"/>
          <w:szCs w:val="20"/>
        </w:rPr>
        <w:t>18.1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4568E6">
        <w:rPr>
          <w:rFonts w:asciiTheme="minorHAnsi" w:hAnsiTheme="minorHAnsi" w:cstheme="minorHAnsi"/>
          <w:bCs w:val="0"/>
          <w:color w:val="000000"/>
          <w:sz w:val="20"/>
          <w:szCs w:val="20"/>
        </w:rPr>
        <w:t xml:space="preserve">AB </w:t>
      </w:r>
      <w:proofErr w:type="spellStart"/>
      <w:r w:rsidR="004568E6">
        <w:rPr>
          <w:rFonts w:asciiTheme="minorHAnsi" w:hAnsiTheme="minorHAnsi" w:cstheme="minorHAnsi"/>
          <w:bCs w:val="0"/>
          <w:color w:val="000000"/>
          <w:sz w:val="20"/>
          <w:szCs w:val="20"/>
        </w:rPr>
        <w:t>Calcs</w:t>
      </w:r>
      <w:proofErr w:type="spellEnd"/>
      <w:r w:rsidR="00F3042D">
        <w:rPr>
          <w:rFonts w:asciiTheme="minorHAnsi" w:hAnsiTheme="minorHAnsi" w:cstheme="minorHAnsi"/>
          <w:bCs w:val="0"/>
          <w:color w:val="000000"/>
          <w:sz w:val="20"/>
          <w:szCs w:val="20"/>
        </w:rPr>
        <w:t xml:space="preserve"> </w:t>
      </w:r>
      <w:r w:rsidR="00E36FEB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Notes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000000" w:rsidRDefault="000E29B2" w:rsidP="004568E6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4568E6">
        <w:rPr>
          <w:rFonts w:asciiTheme="minorHAnsi" w:hAnsiTheme="minorHAnsi" w:cstheme="minorHAnsi"/>
          <w:sz w:val="20"/>
          <w:szCs w:val="20"/>
        </w:rPr>
        <w:t>18.1.1 State the expression for the ionic product constant of water (K</w:t>
      </w:r>
      <w:r w:rsidRPr="004568E6">
        <w:rPr>
          <w:rFonts w:asciiTheme="minorHAnsi" w:hAnsiTheme="minorHAnsi" w:cstheme="minorHAnsi"/>
          <w:sz w:val="20"/>
          <w:szCs w:val="20"/>
          <w:vertAlign w:val="subscript"/>
        </w:rPr>
        <w:t>w</w:t>
      </w:r>
      <w:r w:rsidRPr="004568E6">
        <w:rPr>
          <w:rFonts w:asciiTheme="minorHAnsi" w:hAnsiTheme="minorHAnsi" w:cstheme="minorHAnsi"/>
          <w:sz w:val="20"/>
          <w:szCs w:val="20"/>
        </w:rPr>
        <w:t xml:space="preserve">). (1) </w:t>
      </w:r>
    </w:p>
    <w:p w:rsidR="004568E6" w:rsidRDefault="004568E6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Provide an equilibrium equation for water and the ionic product constant equation for water: </w:t>
      </w: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568E6" w:rsidRPr="004568E6" w:rsidRDefault="004568E6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Pure water has the same concentration of what two ions in solution? What is it at 25</w:t>
      </w:r>
      <w:proofErr w:type="spellStart"/>
      <w:r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o</w:t>
      </w:r>
      <w:r>
        <w:rPr>
          <w:rFonts w:asciiTheme="minorHAnsi" w:hAnsiTheme="minorHAnsi" w:cstheme="minorHAnsi"/>
          <w:sz w:val="20"/>
          <w:szCs w:val="20"/>
          <w:lang w:val="en-US"/>
        </w:rPr>
        <w:t>C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>?</w:t>
      </w: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P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00000" w:rsidRDefault="000E29B2" w:rsidP="004568E6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>18.1.2 Deduce [H</w:t>
      </w:r>
      <w:proofErr w:type="gramStart"/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+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proofErr w:type="gramEnd"/>
      <w:r w:rsidRPr="004568E6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>)] and [OH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–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>)] for water at different temperatures given 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w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values. (3) </w:t>
      </w:r>
    </w:p>
    <w:p w:rsidR="004568E6" w:rsidRDefault="004568E6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What happens to the value of 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w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as temperature changes? Explain, complete the table, and provide a rough graph of the effect of temperature on 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w</w:t>
      </w:r>
      <w:r>
        <w:rPr>
          <w:rFonts w:asciiTheme="minorHAnsi" w:hAnsiTheme="minorHAnsi" w:cstheme="minorHAnsi"/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65"/>
        <w:gridCol w:w="1798"/>
        <w:gridCol w:w="1820"/>
        <w:gridCol w:w="1820"/>
        <w:gridCol w:w="1840"/>
      </w:tblGrid>
      <w:tr w:rsidR="004568E6" w:rsidTr="004568E6">
        <w:tc>
          <w:tcPr>
            <w:tcW w:w="1965" w:type="dxa"/>
            <w:shd w:val="clear" w:color="auto" w:fill="D9D9D9" w:themeFill="background1" w:themeFillShade="D9"/>
          </w:tcPr>
          <w:p w:rsidR="004568E6" w:rsidRPr="004568E6" w:rsidRDefault="004568E6" w:rsidP="004568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Temperature</w:t>
            </w:r>
          </w:p>
        </w:tc>
        <w:tc>
          <w:tcPr>
            <w:tcW w:w="1798" w:type="dxa"/>
            <w:shd w:val="clear" w:color="auto" w:fill="D9D9D9" w:themeFill="background1" w:themeFillShade="D9"/>
          </w:tcPr>
          <w:p w:rsidR="004568E6" w:rsidRPr="004568E6" w:rsidRDefault="004568E6" w:rsidP="004568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0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o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:rsidR="004568E6" w:rsidRPr="004568E6" w:rsidRDefault="004568E6" w:rsidP="004568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25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o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:rsidR="004568E6" w:rsidRPr="004568E6" w:rsidRDefault="004568E6" w:rsidP="004568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40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o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840" w:type="dxa"/>
            <w:shd w:val="clear" w:color="auto" w:fill="D9D9D9" w:themeFill="background1" w:themeFillShade="D9"/>
          </w:tcPr>
          <w:p w:rsidR="004568E6" w:rsidRPr="004568E6" w:rsidRDefault="004568E6" w:rsidP="004568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100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o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</w:t>
            </w:r>
          </w:p>
        </w:tc>
      </w:tr>
      <w:tr w:rsidR="004568E6" w:rsidTr="004568E6">
        <w:tc>
          <w:tcPr>
            <w:tcW w:w="1965" w:type="dxa"/>
            <w:shd w:val="clear" w:color="auto" w:fill="D9D9D9" w:themeFill="background1" w:themeFillShade="D9"/>
          </w:tcPr>
          <w:p w:rsidR="004568E6" w:rsidRPr="004568E6" w:rsidRDefault="004568E6" w:rsidP="004568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K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w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(mol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2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dm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-6</w:t>
            </w:r>
            <w:r w:rsidRPr="004568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798" w:type="dxa"/>
          </w:tcPr>
          <w:p w:rsidR="004568E6" w:rsidRPr="004568E6" w:rsidRDefault="004568E6" w:rsidP="004568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20" w:type="dxa"/>
          </w:tcPr>
          <w:p w:rsidR="004568E6" w:rsidRPr="004568E6" w:rsidRDefault="004568E6" w:rsidP="004568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20" w:type="dxa"/>
          </w:tcPr>
          <w:p w:rsidR="004568E6" w:rsidRPr="004568E6" w:rsidRDefault="004568E6" w:rsidP="004568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</w:tcPr>
          <w:p w:rsidR="004568E6" w:rsidRPr="004568E6" w:rsidRDefault="004568E6" w:rsidP="004568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How does this affect the values of [OH</w:t>
      </w:r>
      <w:r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</w:t>
      </w:r>
      <w:r>
        <w:rPr>
          <w:rFonts w:asciiTheme="minorHAnsi" w:hAnsiTheme="minorHAnsi" w:cstheme="minorHAnsi"/>
          <w:sz w:val="20"/>
          <w:szCs w:val="20"/>
          <w:lang w:val="en-US"/>
        </w:rPr>
        <w:t>] and [H</w:t>
      </w:r>
      <w:r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+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] in solution? </w:t>
      </w: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How does this affect the pH of solutions? </w:t>
      </w: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Explain, using principles of energetics and equilibrium, why the dissociation of water is an endothermic process: </w:t>
      </w:r>
    </w:p>
    <w:p w:rsidR="004568E6" w:rsidRDefault="004568E6" w:rsidP="004568E6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Pr="004568E6" w:rsidRDefault="004568E6" w:rsidP="004568E6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4568E6" w:rsidRDefault="000E29B2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>At 60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o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>C, the ionic product constant of water is 9.6x10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-14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mol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2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>dm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-6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>. Calculate the pH of a neutral solution at this temperature</w:t>
      </w: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P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0E29B2" w:rsidP="004568E6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>18.1.3 Solve problems involving [H</w:t>
      </w:r>
      <w:proofErr w:type="gramStart"/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+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proofErr w:type="gramEnd"/>
      <w:r w:rsidRPr="004568E6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>)], [OH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–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)], pH and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pOH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. (3) </w:t>
      </w:r>
    </w:p>
    <w:p w:rsidR="004568E6" w:rsidRDefault="000E29B2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i/>
          <w:sz w:val="20"/>
          <w:szCs w:val="20"/>
          <w:lang w:val="en-US"/>
        </w:rPr>
        <w:t xml:space="preserve">This material was covered in SL Topic 08, for review please revisit those </w:t>
      </w:r>
      <w:r w:rsidR="004568E6" w:rsidRPr="004568E6">
        <w:rPr>
          <w:rFonts w:asciiTheme="minorHAnsi" w:hAnsiTheme="minorHAnsi" w:cstheme="minorHAnsi"/>
          <w:i/>
          <w:sz w:val="20"/>
          <w:szCs w:val="20"/>
          <w:lang w:val="en-US"/>
        </w:rPr>
        <w:t>notes for details</w:t>
      </w:r>
    </w:p>
    <w:p w:rsidR="00000000" w:rsidRDefault="000E29B2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Calculate the pH of 0.01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mol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dm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-3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NaOH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>)</w:t>
      </w:r>
      <w:r w:rsidR="004568E6">
        <w:rPr>
          <w:rFonts w:asciiTheme="minorHAnsi" w:hAnsiTheme="minorHAnsi" w:cstheme="minorHAnsi"/>
          <w:sz w:val="20"/>
          <w:szCs w:val="20"/>
          <w:lang w:val="en-US"/>
        </w:rPr>
        <w:t>:</w:t>
      </w: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P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4568E6" w:rsidRDefault="000E29B2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Calculate the pH of 0.01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mol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dm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-3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Ba(OH)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bscript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Pr="004568E6" w:rsidRDefault="00933A8D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4568E6" w:rsidRDefault="000E29B2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Calculate the pH of 0.01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mol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dm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-3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sulfuric acid</w:t>
      </w:r>
      <w:r w:rsidR="004568E6"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 w:rsidRPr="004568E6">
        <w:rPr>
          <w:rFonts w:asciiTheme="minorHAnsi" w:hAnsiTheme="minorHAnsi" w:cstheme="minorHAnsi"/>
          <w:i/>
          <w:sz w:val="20"/>
          <w:szCs w:val="20"/>
          <w:lang w:val="en-US"/>
        </w:rPr>
        <w:t>Hint: think about the strong/weak properties of sulfuric acid a</w:t>
      </w:r>
      <w:r w:rsidRPr="004568E6">
        <w:rPr>
          <w:rFonts w:asciiTheme="minorHAnsi" w:hAnsiTheme="minorHAnsi" w:cstheme="minorHAnsi"/>
          <w:i/>
          <w:sz w:val="20"/>
          <w:szCs w:val="20"/>
          <w:lang w:val="en-US"/>
        </w:rPr>
        <w:t>nd it’s conjugates as it’s deprotonated</w:t>
      </w: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/>
          <w:sz w:val="20"/>
          <w:szCs w:val="20"/>
          <w:lang w:val="en-US"/>
        </w:rPr>
      </w:pPr>
    </w:p>
    <w:p w:rsidR="004568E6" w:rsidRP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0E29B2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A solution of </w:t>
      </w:r>
      <w:proofErr w:type="gramStart"/>
      <w:r w:rsidRPr="004568E6">
        <w:rPr>
          <w:rFonts w:asciiTheme="minorHAnsi" w:hAnsiTheme="minorHAnsi" w:cstheme="minorHAnsi"/>
          <w:sz w:val="20"/>
          <w:szCs w:val="20"/>
          <w:lang w:val="en-US"/>
        </w:rPr>
        <w:t>HNO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proofErr w:type="gramEnd"/>
      <w:r w:rsidRPr="004568E6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>) c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>ontains 1.26g of the pure acid in every 100cm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of aqueous solution. Calculate the pH of the solution</w:t>
      </w: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568E6" w:rsidRP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0E29B2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A solution of </w:t>
      </w:r>
      <w:proofErr w:type="spellStart"/>
      <w:proofErr w:type="gramStart"/>
      <w:r w:rsidRPr="004568E6">
        <w:rPr>
          <w:rFonts w:asciiTheme="minorHAnsi" w:hAnsiTheme="minorHAnsi" w:cstheme="minorHAnsi"/>
          <w:sz w:val="20"/>
          <w:szCs w:val="20"/>
          <w:lang w:val="en-US"/>
        </w:rPr>
        <w:t>Na</w:t>
      </w:r>
      <w:r w:rsidR="004568E6" w:rsidRPr="004568E6">
        <w:rPr>
          <w:rFonts w:asciiTheme="minorHAnsi" w:hAnsiTheme="minorHAnsi" w:cstheme="minorHAnsi"/>
          <w:sz w:val="20"/>
          <w:szCs w:val="20"/>
          <w:lang w:val="en-US"/>
        </w:rPr>
        <w:t>OH</w:t>
      </w:r>
      <w:proofErr w:type="spellEnd"/>
      <w:r w:rsidR="004568E6" w:rsidRPr="004568E6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proofErr w:type="gramEnd"/>
      <w:r w:rsidR="004568E6" w:rsidRPr="004568E6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="004568E6"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) contains 0.40g in every 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>50cm</w:t>
      </w:r>
      <w:r w:rsidRPr="004568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of aqueous solution. Calculate th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e pH of 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ab/>
        <w:t>the solution</w:t>
      </w:r>
    </w:p>
    <w:p w:rsidR="00933A8D" w:rsidRDefault="00933A8D" w:rsidP="00933A8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Default="00933A8D" w:rsidP="00933A8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Default="00933A8D" w:rsidP="00933A8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Default="00933A8D" w:rsidP="00933A8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Default="00933A8D" w:rsidP="00933A8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Default="00933A8D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lastRenderedPageBreak/>
        <w:t>Briefly explain (no need to show all the work), using 1.0x10</w:t>
      </w:r>
      <w:r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-8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mol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dm</w:t>
      </w:r>
      <w:r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-3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HCl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>), why solutions of dilute acids can cause issues with pH calculations:</w:t>
      </w:r>
    </w:p>
    <w:p w:rsidR="00933A8D" w:rsidRDefault="00933A8D" w:rsidP="00933A8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Default="00933A8D" w:rsidP="00933A8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Default="00933A8D" w:rsidP="00933A8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Default="00933A8D" w:rsidP="00933A8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Default="00933A8D" w:rsidP="00933A8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33A8D" w:rsidRPr="004568E6" w:rsidRDefault="00933A8D" w:rsidP="004568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Although we will not use the following cases in IB chemistry, provide examples of an acid and a base that reach beyond the 0-14 pH scale range: </w:t>
      </w: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/>
          <w:sz w:val="20"/>
          <w:szCs w:val="20"/>
          <w:lang w:val="en-US"/>
        </w:rPr>
      </w:pPr>
    </w:p>
    <w:p w:rsid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/>
          <w:sz w:val="20"/>
          <w:szCs w:val="20"/>
          <w:lang w:val="en-US"/>
        </w:rPr>
      </w:pPr>
    </w:p>
    <w:p w:rsidR="004568E6" w:rsidRPr="004568E6" w:rsidRDefault="004568E6" w:rsidP="004568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/>
          <w:sz w:val="20"/>
          <w:szCs w:val="20"/>
          <w:lang w:val="en-US"/>
        </w:rPr>
      </w:pPr>
    </w:p>
    <w:p w:rsidR="00000000" w:rsidRDefault="000E29B2" w:rsidP="004568E6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>18.1.4 State the equation for the reaction of any weak acid or weak base with water, and hence de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duce the expressions for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and 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. (1) </w:t>
      </w:r>
    </w:p>
    <w:p w:rsidR="00933A8D" w:rsidRDefault="00933A8D" w:rsidP="00933A8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Deduce the following expressions: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08"/>
        <w:gridCol w:w="2070"/>
        <w:gridCol w:w="2880"/>
        <w:gridCol w:w="2385"/>
      </w:tblGrid>
      <w:tr w:rsidR="00933A8D" w:rsidTr="00933A8D">
        <w:tc>
          <w:tcPr>
            <w:tcW w:w="1908" w:type="dxa"/>
            <w:shd w:val="clear" w:color="auto" w:fill="D9D9D9" w:themeFill="background1" w:themeFillShade="D9"/>
            <w:vAlign w:val="center"/>
          </w:tcPr>
          <w:p w:rsidR="00933A8D" w:rsidRPr="00933A8D" w:rsidRDefault="00933A8D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933A8D" w:rsidRPr="00933A8D" w:rsidRDefault="00933A8D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What is it?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933A8D" w:rsidRPr="00933A8D" w:rsidRDefault="00933A8D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How is it calculated</w:t>
            </w:r>
          </w:p>
        </w:tc>
        <w:tc>
          <w:tcPr>
            <w:tcW w:w="2385" w:type="dxa"/>
            <w:shd w:val="clear" w:color="auto" w:fill="D9D9D9" w:themeFill="background1" w:themeFillShade="D9"/>
            <w:vAlign w:val="center"/>
          </w:tcPr>
          <w:p w:rsidR="00933A8D" w:rsidRPr="00933A8D" w:rsidRDefault="00933A8D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How would you get to </w:t>
            </w:r>
            <w:proofErr w:type="spellStart"/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pK</w:t>
            </w: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pK</w:t>
            </w: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b</w:t>
            </w:r>
            <w:proofErr w:type="spellEnd"/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, or </w:t>
            </w:r>
            <w:proofErr w:type="spellStart"/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pK</w:t>
            </w: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w</w:t>
            </w:r>
            <w:proofErr w:type="spellEnd"/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respectively?</w:t>
            </w:r>
          </w:p>
        </w:tc>
      </w:tr>
      <w:tr w:rsidR="00DA05C7" w:rsidTr="00DA05C7">
        <w:trPr>
          <w:trHeight w:val="488"/>
        </w:trPr>
        <w:tc>
          <w:tcPr>
            <w:tcW w:w="1908" w:type="dxa"/>
            <w:vMerge w:val="restart"/>
            <w:shd w:val="clear" w:color="auto" w:fill="D9D9D9" w:themeFill="background1" w:themeFillShade="D9"/>
            <w:vAlign w:val="center"/>
          </w:tcPr>
          <w:p w:rsidR="00DA05C7" w:rsidRPr="00933A8D" w:rsidRDefault="00DA05C7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Acid Ionization Constant (</w:t>
            </w:r>
            <w:proofErr w:type="spellStart"/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K</w:t>
            </w: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070" w:type="dxa"/>
            <w:vMerge w:val="restart"/>
          </w:tcPr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Pr="00933A8D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880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Chem</w:t>
            </w:r>
            <w:proofErr w:type="spellEnd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Eqn</w:t>
            </w:r>
            <w:proofErr w:type="spellEnd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:</w:t>
            </w: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sym w:font="Wingdings" w:char="F0E0"/>
            </w: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pK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</w:p>
        </w:tc>
      </w:tr>
      <w:tr w:rsidR="00DA05C7" w:rsidTr="00933A8D">
        <w:trPr>
          <w:trHeight w:val="487"/>
        </w:trPr>
        <w:tc>
          <w:tcPr>
            <w:tcW w:w="1908" w:type="dxa"/>
            <w:vMerge/>
            <w:shd w:val="clear" w:color="auto" w:fill="D9D9D9" w:themeFill="background1" w:themeFillShade="D9"/>
            <w:vAlign w:val="center"/>
          </w:tcPr>
          <w:p w:rsidR="00DA05C7" w:rsidRPr="00933A8D" w:rsidRDefault="00DA05C7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vMerge/>
          </w:tcPr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880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Eq. Expression:</w:t>
            </w: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pK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sym w:font="Wingdings" w:char="F0E0"/>
            </w: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</w:p>
        </w:tc>
      </w:tr>
      <w:tr w:rsidR="00DA05C7" w:rsidTr="00DA05C7">
        <w:trPr>
          <w:trHeight w:val="488"/>
        </w:trPr>
        <w:tc>
          <w:tcPr>
            <w:tcW w:w="1908" w:type="dxa"/>
            <w:vMerge w:val="restart"/>
            <w:shd w:val="clear" w:color="auto" w:fill="D9D9D9" w:themeFill="background1" w:themeFillShade="D9"/>
            <w:vAlign w:val="center"/>
          </w:tcPr>
          <w:p w:rsidR="00DA05C7" w:rsidRPr="00933A8D" w:rsidRDefault="00DA05C7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Base ionization Constant (K</w:t>
            </w: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b</w:t>
            </w: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070" w:type="dxa"/>
            <w:vMerge w:val="restart"/>
          </w:tcPr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Pr="00933A8D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880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Chem</w:t>
            </w:r>
            <w:proofErr w:type="spellEnd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Eqn</w:t>
            </w:r>
            <w:proofErr w:type="spellEnd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:</w:t>
            </w: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b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sym w:font="Wingdings" w:char="F0E0"/>
            </w: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pK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b</w:t>
            </w:r>
            <w:proofErr w:type="spellEnd"/>
          </w:p>
        </w:tc>
      </w:tr>
      <w:tr w:rsidR="00DA05C7" w:rsidTr="00933A8D">
        <w:trPr>
          <w:trHeight w:val="487"/>
        </w:trPr>
        <w:tc>
          <w:tcPr>
            <w:tcW w:w="1908" w:type="dxa"/>
            <w:vMerge/>
            <w:shd w:val="clear" w:color="auto" w:fill="D9D9D9" w:themeFill="background1" w:themeFillShade="D9"/>
            <w:vAlign w:val="center"/>
          </w:tcPr>
          <w:p w:rsidR="00DA05C7" w:rsidRPr="00933A8D" w:rsidRDefault="00DA05C7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vMerge/>
          </w:tcPr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880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Eq. Expression:</w:t>
            </w: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pK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b</w:t>
            </w:r>
            <w:proofErr w:type="spellEnd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sym w:font="Wingdings" w:char="F0E0"/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b</w:t>
            </w:r>
          </w:p>
        </w:tc>
      </w:tr>
      <w:tr w:rsidR="00DA05C7" w:rsidTr="00DA05C7">
        <w:trPr>
          <w:trHeight w:val="488"/>
        </w:trPr>
        <w:tc>
          <w:tcPr>
            <w:tcW w:w="1908" w:type="dxa"/>
            <w:vMerge w:val="restart"/>
            <w:shd w:val="clear" w:color="auto" w:fill="D9D9D9" w:themeFill="background1" w:themeFillShade="D9"/>
            <w:vAlign w:val="center"/>
          </w:tcPr>
          <w:p w:rsidR="00DA05C7" w:rsidRPr="00933A8D" w:rsidRDefault="00DA05C7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Ionic Product Constant for Water (K</w:t>
            </w: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w</w:t>
            </w: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070" w:type="dxa"/>
            <w:vMerge w:val="restart"/>
          </w:tcPr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Pr="00933A8D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880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Chem</w:t>
            </w:r>
            <w:proofErr w:type="spellEnd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Eqn</w:t>
            </w:r>
            <w:proofErr w:type="spellEnd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:</w:t>
            </w: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w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sym w:font="Wingdings" w:char="F0E0"/>
            </w: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pK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w</w:t>
            </w:r>
            <w:proofErr w:type="spellEnd"/>
          </w:p>
        </w:tc>
      </w:tr>
      <w:tr w:rsidR="00DA05C7" w:rsidTr="00933A8D">
        <w:trPr>
          <w:trHeight w:val="487"/>
        </w:trPr>
        <w:tc>
          <w:tcPr>
            <w:tcW w:w="1908" w:type="dxa"/>
            <w:vMerge/>
            <w:shd w:val="clear" w:color="auto" w:fill="D9D9D9" w:themeFill="background1" w:themeFillShade="D9"/>
            <w:vAlign w:val="center"/>
          </w:tcPr>
          <w:p w:rsidR="00DA05C7" w:rsidRPr="00933A8D" w:rsidRDefault="00DA05C7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vMerge/>
          </w:tcPr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880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Eq. Expression:</w:t>
            </w: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</w:tcPr>
          <w:p w:rsidR="00DA05C7" w:rsidRPr="00DA05C7" w:rsidRDefault="00DA05C7" w:rsidP="00DA05C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proofErr w:type="spellStart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pK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w</w:t>
            </w:r>
            <w:proofErr w:type="spellEnd"/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sym w:font="Wingdings" w:char="F0E0"/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K</w:t>
            </w:r>
            <w:r w:rsidRPr="00DA05C7">
              <w:rPr>
                <w:rFonts w:asciiTheme="minorHAnsi" w:hAnsiTheme="minorHAnsi" w:cstheme="minorHAnsi"/>
                <w:i/>
                <w:sz w:val="20"/>
                <w:szCs w:val="20"/>
                <w:vertAlign w:val="subscript"/>
                <w:lang w:val="en-US"/>
              </w:rPr>
              <w:t>w</w:t>
            </w:r>
          </w:p>
        </w:tc>
      </w:tr>
    </w:tbl>
    <w:p w:rsidR="00933A8D" w:rsidRDefault="00933A8D" w:rsidP="00933A8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Complete the following table for strong and weak acids and bases, noting which will have high or low values of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>, 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pK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pK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etc</w:t>
      </w:r>
      <w:proofErr w:type="spellEnd"/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4"/>
        <w:gridCol w:w="1829"/>
        <w:gridCol w:w="1815"/>
        <w:gridCol w:w="1830"/>
        <w:gridCol w:w="1815"/>
      </w:tblGrid>
      <w:tr w:rsidR="00DA05C7" w:rsidTr="00A418BF">
        <w:tc>
          <w:tcPr>
            <w:tcW w:w="2136" w:type="dxa"/>
            <w:shd w:val="clear" w:color="auto" w:fill="D9D9D9" w:themeFill="background1" w:themeFillShade="D9"/>
            <w:vAlign w:val="center"/>
          </w:tcPr>
          <w:p w:rsidR="00DA05C7" w:rsidRPr="00933A8D" w:rsidRDefault="00DA05C7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36" w:type="dxa"/>
            <w:shd w:val="clear" w:color="auto" w:fill="D9D9D9" w:themeFill="background1" w:themeFillShade="D9"/>
            <w:vAlign w:val="center"/>
          </w:tcPr>
          <w:p w:rsidR="00DA05C7" w:rsidRPr="00933A8D" w:rsidRDefault="00DA05C7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Strong Acid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:rsidR="00DA05C7" w:rsidRPr="00933A8D" w:rsidRDefault="00DA05C7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Weak Acid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:rsidR="00DA05C7" w:rsidRPr="00933A8D" w:rsidRDefault="00DA05C7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Strong Base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:rsidR="00DA05C7" w:rsidRPr="00933A8D" w:rsidRDefault="00DA05C7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Weak Base</w:t>
            </w:r>
          </w:p>
        </w:tc>
      </w:tr>
      <w:tr w:rsidR="00DA05C7" w:rsidTr="00A418BF">
        <w:tc>
          <w:tcPr>
            <w:tcW w:w="2136" w:type="dxa"/>
            <w:shd w:val="clear" w:color="auto" w:fill="D9D9D9" w:themeFill="background1" w:themeFillShade="D9"/>
            <w:vAlign w:val="center"/>
          </w:tcPr>
          <w:p w:rsidR="00DA05C7" w:rsidRPr="00933A8D" w:rsidRDefault="00DA05C7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Values for the reactant</w:t>
            </w:r>
          </w:p>
        </w:tc>
        <w:tc>
          <w:tcPr>
            <w:tcW w:w="2136" w:type="dxa"/>
          </w:tcPr>
          <w:p w:rsidR="00DA05C7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2137" w:type="dxa"/>
          </w:tcPr>
          <w:p w:rsidR="00DA05C7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2137" w:type="dxa"/>
          </w:tcPr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b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b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2137" w:type="dxa"/>
          </w:tcPr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b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b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</w:tr>
      <w:tr w:rsidR="00DA05C7" w:rsidTr="00A418BF">
        <w:tc>
          <w:tcPr>
            <w:tcW w:w="2136" w:type="dxa"/>
            <w:shd w:val="clear" w:color="auto" w:fill="D9D9D9" w:themeFill="background1" w:themeFillShade="D9"/>
            <w:vAlign w:val="center"/>
          </w:tcPr>
          <w:p w:rsidR="00DA05C7" w:rsidRPr="00933A8D" w:rsidRDefault="00DA05C7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Values for its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CONJUGATES</w:t>
            </w:r>
          </w:p>
        </w:tc>
        <w:tc>
          <w:tcPr>
            <w:tcW w:w="2136" w:type="dxa"/>
          </w:tcPr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b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b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2137" w:type="dxa"/>
          </w:tcPr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b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b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2137" w:type="dxa"/>
          </w:tcPr>
          <w:p w:rsidR="00DA05C7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2137" w:type="dxa"/>
          </w:tcPr>
          <w:p w:rsidR="00DA05C7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  <w:p w:rsidR="00DA05C7" w:rsidRPr="00933A8D" w:rsidRDefault="00DA05C7" w:rsidP="00A418BF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</w:tr>
    </w:tbl>
    <w:p w:rsidR="00DA05C7" w:rsidRDefault="00DA05C7" w:rsidP="00933A8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Show, using equilibrium equations, how the equilibrium constants for acids and bases,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and 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respectively, change for strong and weak materials: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4"/>
        <w:gridCol w:w="1829"/>
        <w:gridCol w:w="1815"/>
        <w:gridCol w:w="1830"/>
        <w:gridCol w:w="1815"/>
      </w:tblGrid>
      <w:tr w:rsidR="00933A8D" w:rsidTr="00DA05C7">
        <w:tc>
          <w:tcPr>
            <w:tcW w:w="1954" w:type="dxa"/>
            <w:shd w:val="clear" w:color="auto" w:fill="D9D9D9" w:themeFill="background1" w:themeFillShade="D9"/>
            <w:vAlign w:val="center"/>
          </w:tcPr>
          <w:p w:rsidR="00933A8D" w:rsidRPr="00933A8D" w:rsidRDefault="00933A8D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933A8D" w:rsidRPr="00933A8D" w:rsidRDefault="00933A8D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Strong Acid</w:t>
            </w:r>
          </w:p>
        </w:tc>
        <w:tc>
          <w:tcPr>
            <w:tcW w:w="1815" w:type="dxa"/>
            <w:shd w:val="clear" w:color="auto" w:fill="D9D9D9" w:themeFill="background1" w:themeFillShade="D9"/>
            <w:vAlign w:val="center"/>
          </w:tcPr>
          <w:p w:rsidR="00933A8D" w:rsidRPr="00933A8D" w:rsidRDefault="00933A8D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Weak Acid</w:t>
            </w:r>
          </w:p>
        </w:tc>
        <w:tc>
          <w:tcPr>
            <w:tcW w:w="1830" w:type="dxa"/>
            <w:shd w:val="clear" w:color="auto" w:fill="D9D9D9" w:themeFill="background1" w:themeFillShade="D9"/>
            <w:vAlign w:val="center"/>
          </w:tcPr>
          <w:p w:rsidR="00933A8D" w:rsidRPr="00933A8D" w:rsidRDefault="00933A8D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Strong Base</w:t>
            </w:r>
          </w:p>
        </w:tc>
        <w:tc>
          <w:tcPr>
            <w:tcW w:w="1815" w:type="dxa"/>
            <w:shd w:val="clear" w:color="auto" w:fill="D9D9D9" w:themeFill="background1" w:themeFillShade="D9"/>
            <w:vAlign w:val="center"/>
          </w:tcPr>
          <w:p w:rsidR="00933A8D" w:rsidRPr="00933A8D" w:rsidRDefault="00933A8D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Weak Base</w:t>
            </w:r>
          </w:p>
        </w:tc>
      </w:tr>
      <w:tr w:rsidR="00933A8D" w:rsidTr="00DA05C7">
        <w:tc>
          <w:tcPr>
            <w:tcW w:w="1954" w:type="dxa"/>
            <w:shd w:val="clear" w:color="auto" w:fill="D9D9D9" w:themeFill="background1" w:themeFillShade="D9"/>
            <w:vAlign w:val="center"/>
          </w:tcPr>
          <w:p w:rsidR="00933A8D" w:rsidRPr="00933A8D" w:rsidRDefault="00DA05C7" w:rsidP="00933A8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Equilibrium Expression</w:t>
            </w:r>
          </w:p>
        </w:tc>
        <w:tc>
          <w:tcPr>
            <w:tcW w:w="1829" w:type="dxa"/>
          </w:tcPr>
          <w:p w:rsidR="00933A8D" w:rsidRDefault="00933A8D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Pr="00933A8D" w:rsidRDefault="00DA05C7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</w:tcPr>
          <w:p w:rsidR="00933A8D" w:rsidRPr="00933A8D" w:rsidRDefault="00933A8D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30" w:type="dxa"/>
          </w:tcPr>
          <w:p w:rsidR="00933A8D" w:rsidRPr="00933A8D" w:rsidRDefault="00933A8D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</w:tcPr>
          <w:p w:rsidR="00933A8D" w:rsidRPr="00933A8D" w:rsidRDefault="00933A8D" w:rsidP="00933A8D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:rsidR="00933A8D" w:rsidRDefault="00EA3FEC" w:rsidP="00933A8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How can the pH of the following be calculated?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848"/>
        <w:gridCol w:w="1848"/>
        <w:gridCol w:w="1849"/>
        <w:gridCol w:w="1849"/>
        <w:gridCol w:w="1849"/>
      </w:tblGrid>
      <w:tr w:rsidR="00EA3FEC" w:rsidTr="00EA3FEC">
        <w:tc>
          <w:tcPr>
            <w:tcW w:w="1848" w:type="dxa"/>
            <w:shd w:val="clear" w:color="auto" w:fill="D9D9D9" w:themeFill="background1" w:themeFillShade="D9"/>
            <w:vAlign w:val="center"/>
          </w:tcPr>
          <w:p w:rsidR="00EA3FEC" w:rsidRPr="00EA3FEC" w:rsidRDefault="00EA3FEC" w:rsidP="00EA3F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:rsidR="00EA3FEC" w:rsidRPr="00933A8D" w:rsidRDefault="00EA3FEC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Strong Acid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:rsidR="00EA3FEC" w:rsidRPr="00933A8D" w:rsidRDefault="00EA3FEC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Weak Acid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:rsidR="00EA3FEC" w:rsidRPr="00933A8D" w:rsidRDefault="00EA3FEC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Strong Base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:rsidR="00EA3FEC" w:rsidRPr="00933A8D" w:rsidRDefault="00EA3FEC" w:rsidP="00A418B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33A8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Weak Base</w:t>
            </w:r>
          </w:p>
        </w:tc>
      </w:tr>
      <w:tr w:rsidR="00EA3FEC" w:rsidTr="00EA3FEC">
        <w:tc>
          <w:tcPr>
            <w:tcW w:w="1848" w:type="dxa"/>
            <w:shd w:val="clear" w:color="auto" w:fill="D9D9D9" w:themeFill="background1" w:themeFillShade="D9"/>
            <w:vAlign w:val="center"/>
          </w:tcPr>
          <w:p w:rsidR="00EA3FEC" w:rsidRPr="00EA3FEC" w:rsidRDefault="00EA3FEC" w:rsidP="00EA3F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A3FE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How to Calculate pH</w:t>
            </w:r>
          </w:p>
        </w:tc>
        <w:tc>
          <w:tcPr>
            <w:tcW w:w="1848" w:type="dxa"/>
          </w:tcPr>
          <w:p w:rsidR="00EA3FEC" w:rsidRDefault="00EA3FEC" w:rsidP="00EA3FE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EA3FEC" w:rsidRDefault="00EA3FEC" w:rsidP="00EA3FE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EA3FEC" w:rsidRDefault="00EA3FEC" w:rsidP="00EA3FE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Default="00DA05C7" w:rsidP="00EA3FE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DA05C7" w:rsidRDefault="00DA05C7" w:rsidP="00EA3FE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EA3FEC" w:rsidRPr="00EA3FEC" w:rsidRDefault="00EA3FEC" w:rsidP="00EA3FE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</w:tcPr>
          <w:p w:rsidR="00EA3FEC" w:rsidRPr="00EA3FEC" w:rsidRDefault="00EA3FEC" w:rsidP="00EA3FE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</w:tcPr>
          <w:p w:rsidR="00EA3FEC" w:rsidRPr="00EA3FEC" w:rsidRDefault="00EA3FEC" w:rsidP="00EA3FE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</w:tcPr>
          <w:p w:rsidR="00EA3FEC" w:rsidRPr="00EA3FEC" w:rsidRDefault="00EA3FEC" w:rsidP="00EA3FE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:rsidR="00EA3FEC" w:rsidRPr="00EA3FEC" w:rsidRDefault="00EA3FEC" w:rsidP="00933A8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lastRenderedPageBreak/>
        <w:t xml:space="preserve">We make a very important assumption in dealing with weak acid and base calculations, explain how </w:t>
      </w:r>
      <w:r w:rsidRPr="00EA3FEC"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  <w:t xml:space="preserve">assumptions are for the weak: </w:t>
      </w:r>
    </w:p>
    <w:p w:rsidR="00EA3FEC" w:rsidRDefault="00EA3FEC" w:rsidP="00EA3FEC">
      <w:pPr>
        <w:pStyle w:val="ListParagraph"/>
        <w:tabs>
          <w:tab w:val="right" w:pos="9781"/>
        </w:tabs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DA05C7" w:rsidRDefault="00DA05C7" w:rsidP="00EA3FEC">
      <w:pPr>
        <w:pStyle w:val="ListParagraph"/>
        <w:tabs>
          <w:tab w:val="right" w:pos="9781"/>
        </w:tabs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DA05C7" w:rsidRDefault="00DA05C7" w:rsidP="00EA3FEC">
      <w:pPr>
        <w:pStyle w:val="ListParagraph"/>
        <w:tabs>
          <w:tab w:val="right" w:pos="9781"/>
        </w:tabs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EA3FEC" w:rsidRPr="004568E6" w:rsidRDefault="00EA3FEC" w:rsidP="00EA3FEC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0E29B2" w:rsidP="004568E6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18.1.5 Solve problems involving solutions of weak acids and bases using the expressions: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× 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= 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w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+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=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w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, pH +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pOH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=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w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. (3) </w:t>
      </w:r>
    </w:p>
    <w:p w:rsidR="00EA3FEC" w:rsidRPr="004568E6" w:rsidRDefault="00EA3FEC" w:rsidP="00EA3FE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i/>
          <w:sz w:val="20"/>
          <w:szCs w:val="20"/>
          <w:lang w:val="en-US"/>
        </w:rPr>
        <w:t xml:space="preserve">Included in SL </w:t>
      </w:r>
      <w:proofErr w:type="spellStart"/>
      <w:r>
        <w:rPr>
          <w:rFonts w:asciiTheme="minorHAnsi" w:hAnsiTheme="minorHAnsi" w:cstheme="minorHAnsi"/>
          <w:i/>
          <w:sz w:val="20"/>
          <w:szCs w:val="20"/>
          <w:lang w:val="en-US"/>
        </w:rPr>
        <w:t>calcs</w:t>
      </w:r>
      <w:proofErr w:type="spellEnd"/>
      <w:r>
        <w:rPr>
          <w:rFonts w:asciiTheme="minorHAnsi" w:hAnsiTheme="minorHAnsi" w:cstheme="minorHAnsi"/>
          <w:i/>
          <w:sz w:val="20"/>
          <w:szCs w:val="20"/>
          <w:lang w:val="en-US"/>
        </w:rPr>
        <w:t xml:space="preserve"> and below in further calculations. </w:t>
      </w:r>
    </w:p>
    <w:p w:rsidR="00000000" w:rsidRDefault="000E29B2" w:rsidP="004568E6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18.1.6 Identify the relative strengths of acids and bases using values of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>, 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proofErr w:type="spellStart"/>
      <w:r w:rsidRPr="004568E6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4568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proofErr w:type="spellEnd"/>
      <w:r w:rsidRPr="004568E6">
        <w:rPr>
          <w:rFonts w:asciiTheme="minorHAnsi" w:hAnsiTheme="minorHAnsi" w:cstheme="minorHAnsi"/>
          <w:sz w:val="20"/>
          <w:szCs w:val="20"/>
          <w:lang w:val="en-US"/>
        </w:rPr>
        <w:t xml:space="preserve">. (2) </w:t>
      </w:r>
    </w:p>
    <w:p w:rsidR="00EA3FEC" w:rsidRDefault="00EA3FEC" w:rsidP="00EA3FE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What does I.C.E. stand for and how does the chart help us to organize our calculations?</w:t>
      </w:r>
    </w:p>
    <w:p w:rsidR="00EA3FEC" w:rsidRDefault="00EA3FEC" w:rsidP="00EA3F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EA3FEC" w:rsidRDefault="00EA3FEC" w:rsidP="00EA3F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EA3FEC" w:rsidRDefault="00EA3FEC" w:rsidP="00EA3F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DA05C7" w:rsidRDefault="00DA05C7" w:rsidP="00EA3F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page" w:tblpX="3133" w:tblpY="152"/>
        <w:tblW w:w="0" w:type="auto"/>
        <w:tblLook w:val="04A0" w:firstRow="1" w:lastRow="0" w:firstColumn="1" w:lastColumn="0" w:noHBand="0" w:noVBand="1"/>
      </w:tblPr>
      <w:tblGrid>
        <w:gridCol w:w="1807"/>
        <w:gridCol w:w="1808"/>
        <w:gridCol w:w="1808"/>
        <w:gridCol w:w="1808"/>
      </w:tblGrid>
      <w:tr w:rsidR="00DA05C7" w:rsidTr="00A418BF">
        <w:trPr>
          <w:trHeight w:val="258"/>
        </w:trPr>
        <w:tc>
          <w:tcPr>
            <w:tcW w:w="1807" w:type="dxa"/>
          </w:tcPr>
          <w:p w:rsidR="00DA05C7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DA05C7" w:rsidRPr="00EA3FEC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08" w:type="dxa"/>
          </w:tcPr>
          <w:p w:rsidR="00DA05C7" w:rsidRPr="00EA3FEC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08" w:type="dxa"/>
          </w:tcPr>
          <w:p w:rsidR="00DA05C7" w:rsidRPr="00EA3FEC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DA05C7" w:rsidTr="00A418BF">
        <w:trPr>
          <w:trHeight w:val="258"/>
        </w:trPr>
        <w:tc>
          <w:tcPr>
            <w:tcW w:w="1807" w:type="dxa"/>
          </w:tcPr>
          <w:p w:rsidR="00DA05C7" w:rsidRPr="00EA3FEC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08" w:type="dxa"/>
          </w:tcPr>
          <w:p w:rsidR="00DA05C7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DA05C7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DA05C7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</w:tr>
      <w:tr w:rsidR="00DA05C7" w:rsidTr="00A418BF">
        <w:trPr>
          <w:trHeight w:val="258"/>
        </w:trPr>
        <w:tc>
          <w:tcPr>
            <w:tcW w:w="1807" w:type="dxa"/>
          </w:tcPr>
          <w:p w:rsidR="00DA05C7" w:rsidRPr="00EA3FEC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08" w:type="dxa"/>
          </w:tcPr>
          <w:p w:rsidR="00DA05C7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DA05C7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DA05C7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</w:tr>
      <w:tr w:rsidR="00DA05C7" w:rsidTr="00A418BF">
        <w:trPr>
          <w:trHeight w:val="274"/>
        </w:trPr>
        <w:tc>
          <w:tcPr>
            <w:tcW w:w="1807" w:type="dxa"/>
          </w:tcPr>
          <w:p w:rsidR="00DA05C7" w:rsidRPr="00EA3FEC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08" w:type="dxa"/>
          </w:tcPr>
          <w:p w:rsidR="00DA05C7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DA05C7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DA05C7" w:rsidRDefault="00DA05C7" w:rsidP="00A418BF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</w:tr>
    </w:tbl>
    <w:p w:rsidR="00DA05C7" w:rsidRDefault="00DA05C7" w:rsidP="00EA3F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DA05C7" w:rsidRDefault="00DA05C7" w:rsidP="00EA3F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DA05C7" w:rsidRDefault="00DA05C7" w:rsidP="00EA3F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DA05C7" w:rsidRDefault="00DA05C7" w:rsidP="00EA3F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DA05C7" w:rsidRPr="00EA3FEC" w:rsidRDefault="00DA05C7" w:rsidP="00EA3F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EA3FEC" w:rsidRDefault="000E29B2" w:rsidP="00EA3FE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Calculate the pH of a 1.00 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mol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dm</w:t>
      </w:r>
      <w:r w:rsidRPr="00EA3FEC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-3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aqueous solution of hydrofluoric acid, HF(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>), given that the acid dissociation constant for HF is 7.2x10</w:t>
      </w:r>
      <w:r w:rsidRPr="00EA3FEC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-4</w:t>
      </w:r>
    </w:p>
    <w:p w:rsidR="00000000" w:rsidRPr="00EA3FEC" w:rsidRDefault="000E29B2" w:rsidP="00EA3FEC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  <w:proofErr w:type="gramStart"/>
      <w:r w:rsidRPr="00EA3FEC">
        <w:rPr>
          <w:rFonts w:asciiTheme="minorHAnsi" w:hAnsiTheme="minorHAnsi" w:cstheme="minorHAnsi"/>
          <w:sz w:val="20"/>
          <w:szCs w:val="20"/>
          <w:lang w:val="en-US"/>
        </w:rPr>
        <w:t>HF(</w:t>
      </w:r>
      <w:proofErr w:type="spellStart"/>
      <w:proofErr w:type="gramEnd"/>
      <w:r w:rsidRPr="00EA3FEC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Pr="00EA3FEC">
        <w:rPr>
          <w:rFonts w:ascii="Cambria Math" w:hAnsi="Cambria Math" w:cs="Cambria Math"/>
          <w:sz w:val="20"/>
          <w:szCs w:val="20"/>
          <w:lang w:val="en-US"/>
        </w:rPr>
        <w:t>⇌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>H</w:t>
      </w:r>
      <w:r w:rsidRPr="00EA3FEC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+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>) +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F</w:t>
      </w:r>
      <w:r w:rsidRPr="00EA3FEC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>)</w:t>
      </w:r>
    </w:p>
    <w:p w:rsidR="00DA05C7" w:rsidRDefault="00DA05C7" w:rsidP="00EA3FEC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2"/>
          <w:szCs w:val="20"/>
          <w:lang w:val="en-US"/>
        </w:rPr>
      </w:pPr>
    </w:p>
    <w:p w:rsidR="00EA3FEC" w:rsidRPr="00BE22E6" w:rsidRDefault="00EA3FEC" w:rsidP="00EA3FEC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iCs/>
          <w:sz w:val="22"/>
          <w:szCs w:val="20"/>
          <w:lang w:val="en-US"/>
        </w:rPr>
      </w:pPr>
      <w:proofErr w:type="spellStart"/>
      <w:r w:rsidRPr="00BE22E6">
        <w:rPr>
          <w:rFonts w:asciiTheme="minorHAnsi" w:hAnsiTheme="minorHAnsi" w:cstheme="minorHAnsi"/>
          <w:sz w:val="22"/>
          <w:szCs w:val="20"/>
          <w:lang w:val="en-US"/>
        </w:rPr>
        <w:t>K</w:t>
      </w:r>
      <w:r w:rsidRPr="00BE22E6">
        <w:rPr>
          <w:rFonts w:asciiTheme="minorHAnsi" w:hAnsiTheme="minorHAnsi" w:cstheme="minorHAnsi"/>
          <w:sz w:val="22"/>
          <w:szCs w:val="20"/>
          <w:vertAlign w:val="subscript"/>
          <w:lang w:val="en-US"/>
        </w:rPr>
        <w:t>a</w:t>
      </w:r>
      <w:proofErr w:type="spellEnd"/>
      <w:r w:rsidRPr="00BE22E6">
        <w:rPr>
          <w:rFonts w:asciiTheme="minorHAnsi" w:hAnsiTheme="minorHAnsi" w:cstheme="minorHAnsi"/>
          <w:sz w:val="22"/>
          <w:szCs w:val="20"/>
          <w:lang w:val="en-US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2"/>
                <w:szCs w:val="20"/>
                <w:lang w:val="en-US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0"/>
                    <w:lang w:val="en-US"/>
                  </w:rPr>
                  <m:t>H+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iCs/>
                        <w:sz w:val="22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2"/>
                        <w:szCs w:val="20"/>
                        <w:lang w:val="en-US"/>
                      </w:rPr>
                      <m:t>aq</m:t>
                    </m:r>
                  </m:e>
                </m:d>
              </m:e>
            </m:d>
            <m:r>
              <w:rPr>
                <w:rFonts w:ascii="Cambria Math" w:hAnsi="Cambria Math" w:cstheme="minorHAnsi"/>
                <w:sz w:val="22"/>
                <w:szCs w:val="20"/>
                <w:lang w:val="en-US"/>
              </w:rPr>
              <m:t>x[F-</m:t>
            </m:r>
            <m:d>
              <m:dPr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0"/>
                    <w:lang w:val="en-US"/>
                  </w:rPr>
                  <m:t>aq</m:t>
                </m:r>
              </m:e>
            </m:d>
            <m:r>
              <w:rPr>
                <w:rFonts w:ascii="Cambria Math" w:hAnsi="Cambria Math" w:cstheme="minorHAnsi"/>
                <w:sz w:val="22"/>
                <w:szCs w:val="20"/>
                <w:lang w:val="en-US"/>
              </w:rPr>
              <m:t>]</m:t>
            </m:r>
          </m:num>
          <m:den>
            <m:r>
              <w:rPr>
                <w:rFonts w:ascii="Cambria Math" w:hAnsi="Cambria Math" w:cstheme="minorHAnsi"/>
                <w:sz w:val="22"/>
                <w:szCs w:val="20"/>
                <w:lang w:val="en-US"/>
              </w:rPr>
              <m:t>[HF</m:t>
            </m:r>
            <m:d>
              <m:dPr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0"/>
                    <w:lang w:val="en-US"/>
                  </w:rPr>
                  <m:t>aq</m:t>
                </m:r>
              </m:e>
            </m:d>
            <m:r>
              <w:rPr>
                <w:rFonts w:ascii="Cambria Math" w:hAnsi="Cambria Math" w:cstheme="minorHAnsi"/>
                <w:sz w:val="22"/>
                <w:szCs w:val="20"/>
                <w:lang w:val="en-US"/>
              </w:rPr>
              <m:t>]</m:t>
            </m:r>
          </m:den>
        </m:f>
      </m:oMath>
    </w:p>
    <w:p w:rsidR="00BE22E6" w:rsidRPr="00EA3FEC" w:rsidRDefault="00BE22E6" w:rsidP="00BE22E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                                     </w:t>
      </w:r>
    </w:p>
    <w:tbl>
      <w:tblPr>
        <w:tblStyle w:val="TableGrid"/>
        <w:tblpPr w:leftFromText="180" w:rightFromText="180" w:vertAnchor="text" w:horzAnchor="page" w:tblpX="3133" w:tblpY="152"/>
        <w:tblW w:w="0" w:type="auto"/>
        <w:tblLook w:val="04A0" w:firstRow="1" w:lastRow="0" w:firstColumn="1" w:lastColumn="0" w:noHBand="0" w:noVBand="1"/>
      </w:tblPr>
      <w:tblGrid>
        <w:gridCol w:w="1807"/>
        <w:gridCol w:w="1808"/>
        <w:gridCol w:w="1808"/>
        <w:gridCol w:w="1808"/>
      </w:tblGrid>
      <w:tr w:rsidR="00EA3FEC" w:rsidTr="00DA05C7">
        <w:trPr>
          <w:trHeight w:val="258"/>
        </w:trPr>
        <w:tc>
          <w:tcPr>
            <w:tcW w:w="1807" w:type="dxa"/>
            <w:shd w:val="clear" w:color="auto" w:fill="D9D9D9" w:themeFill="background1" w:themeFillShade="D9"/>
          </w:tcPr>
          <w:p w:rsidR="00EA3FEC" w:rsidRPr="00DA05C7" w:rsidRDefault="00EA3FEC" w:rsidP="00DA05C7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  <w:shd w:val="clear" w:color="auto" w:fill="D9D9D9" w:themeFill="background1" w:themeFillShade="D9"/>
          </w:tcPr>
          <w:p w:rsidR="00EA3FEC" w:rsidRPr="00DA05C7" w:rsidRDefault="00EA3FEC" w:rsidP="00DA05C7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HF(</w:t>
            </w:r>
            <w:proofErr w:type="spellStart"/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aq</w:t>
            </w:r>
            <w:proofErr w:type="spellEnd"/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 M</w:t>
            </w:r>
          </w:p>
        </w:tc>
        <w:tc>
          <w:tcPr>
            <w:tcW w:w="1808" w:type="dxa"/>
            <w:shd w:val="clear" w:color="auto" w:fill="D9D9D9" w:themeFill="background1" w:themeFillShade="D9"/>
          </w:tcPr>
          <w:p w:rsidR="00EA3FEC" w:rsidRPr="00DA05C7" w:rsidRDefault="00EA3FEC" w:rsidP="00DA05C7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H</w:t>
            </w:r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+</w:t>
            </w:r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aq</w:t>
            </w:r>
            <w:proofErr w:type="spellEnd"/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 M</w:t>
            </w:r>
          </w:p>
        </w:tc>
        <w:tc>
          <w:tcPr>
            <w:tcW w:w="1808" w:type="dxa"/>
            <w:shd w:val="clear" w:color="auto" w:fill="D9D9D9" w:themeFill="background1" w:themeFillShade="D9"/>
          </w:tcPr>
          <w:p w:rsidR="00EA3FEC" w:rsidRPr="00DA05C7" w:rsidRDefault="00EA3FEC" w:rsidP="00DA05C7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</w:t>
            </w:r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-</w:t>
            </w:r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aq</w:t>
            </w:r>
            <w:proofErr w:type="spellEnd"/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 M</w:t>
            </w:r>
          </w:p>
        </w:tc>
      </w:tr>
      <w:tr w:rsidR="00EA3FEC" w:rsidTr="00DA05C7">
        <w:trPr>
          <w:trHeight w:val="258"/>
        </w:trPr>
        <w:tc>
          <w:tcPr>
            <w:tcW w:w="1807" w:type="dxa"/>
            <w:shd w:val="clear" w:color="auto" w:fill="D9D9D9" w:themeFill="background1" w:themeFillShade="D9"/>
          </w:tcPr>
          <w:p w:rsidR="00EA3FEC" w:rsidRPr="00DA05C7" w:rsidRDefault="00EA3FEC" w:rsidP="00DA05C7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Initial</w:t>
            </w:r>
          </w:p>
        </w:tc>
        <w:tc>
          <w:tcPr>
            <w:tcW w:w="1808" w:type="dxa"/>
          </w:tcPr>
          <w:p w:rsidR="00EA3FEC" w:rsidRDefault="00EA3FEC" w:rsidP="00EA3FEC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EA3FEC" w:rsidRDefault="00EA3FEC" w:rsidP="00EA3FEC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EA3FEC" w:rsidRDefault="00EA3FEC" w:rsidP="00EA3FEC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</w:tr>
      <w:tr w:rsidR="00EA3FEC" w:rsidTr="00DA05C7">
        <w:trPr>
          <w:trHeight w:val="258"/>
        </w:trPr>
        <w:tc>
          <w:tcPr>
            <w:tcW w:w="1807" w:type="dxa"/>
            <w:shd w:val="clear" w:color="auto" w:fill="D9D9D9" w:themeFill="background1" w:themeFillShade="D9"/>
          </w:tcPr>
          <w:p w:rsidR="00EA3FEC" w:rsidRPr="00DA05C7" w:rsidRDefault="00EA3FEC" w:rsidP="00DA05C7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Change</w:t>
            </w:r>
          </w:p>
        </w:tc>
        <w:tc>
          <w:tcPr>
            <w:tcW w:w="1808" w:type="dxa"/>
          </w:tcPr>
          <w:p w:rsidR="00EA3FEC" w:rsidRDefault="00EA3FEC" w:rsidP="00EA3FEC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EA3FEC" w:rsidRDefault="00EA3FEC" w:rsidP="00EA3FEC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EA3FEC" w:rsidRDefault="00EA3FEC" w:rsidP="00EA3FEC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</w:tr>
      <w:tr w:rsidR="00EA3FEC" w:rsidTr="00DA05C7">
        <w:trPr>
          <w:trHeight w:val="274"/>
        </w:trPr>
        <w:tc>
          <w:tcPr>
            <w:tcW w:w="1807" w:type="dxa"/>
            <w:shd w:val="clear" w:color="auto" w:fill="D9D9D9" w:themeFill="background1" w:themeFillShade="D9"/>
          </w:tcPr>
          <w:p w:rsidR="00EA3FEC" w:rsidRPr="00DA05C7" w:rsidRDefault="00EA3FEC" w:rsidP="00DA05C7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A05C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Equilibrium</w:t>
            </w:r>
          </w:p>
        </w:tc>
        <w:tc>
          <w:tcPr>
            <w:tcW w:w="1808" w:type="dxa"/>
          </w:tcPr>
          <w:p w:rsidR="00EA3FEC" w:rsidRDefault="00EA3FEC" w:rsidP="00EA3FEC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EA3FEC" w:rsidRDefault="00EA3FEC" w:rsidP="00EA3FEC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808" w:type="dxa"/>
          </w:tcPr>
          <w:p w:rsidR="00EA3FEC" w:rsidRDefault="00EA3FEC" w:rsidP="00EA3FEC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</w:p>
        </w:tc>
      </w:tr>
    </w:tbl>
    <w:p w:rsid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EA3FEC" w:rsidRDefault="00BE22E6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Cs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               </w:t>
      </w:r>
      <w:proofErr w:type="spellStart"/>
      <w:r w:rsidRPr="00BE22E6">
        <w:rPr>
          <w:rFonts w:asciiTheme="minorHAnsi" w:hAnsiTheme="minorHAnsi" w:cstheme="minorHAnsi"/>
          <w:sz w:val="22"/>
          <w:szCs w:val="20"/>
          <w:lang w:val="en-US"/>
        </w:rPr>
        <w:t>K</w:t>
      </w:r>
      <w:r w:rsidRPr="00BE22E6">
        <w:rPr>
          <w:rFonts w:asciiTheme="minorHAnsi" w:hAnsiTheme="minorHAnsi" w:cstheme="minorHAnsi"/>
          <w:sz w:val="22"/>
          <w:szCs w:val="20"/>
          <w:vertAlign w:val="subscript"/>
          <w:lang w:val="en-US"/>
        </w:rPr>
        <w:t>a</w:t>
      </w:r>
      <w:proofErr w:type="spellEnd"/>
      <w:r w:rsidRPr="00BE22E6">
        <w:rPr>
          <w:rFonts w:asciiTheme="minorHAnsi" w:hAnsiTheme="minorHAnsi" w:cstheme="minorHAnsi"/>
          <w:sz w:val="22"/>
          <w:szCs w:val="20"/>
          <w:vertAlign w:val="subscript"/>
          <w:lang w:val="en-US"/>
        </w:rPr>
        <w:t xml:space="preserve"> </w:t>
      </w:r>
      <w:r w:rsidRPr="00BE22E6">
        <w:rPr>
          <w:rFonts w:asciiTheme="minorHAnsi" w:hAnsiTheme="minorHAnsi" w:cstheme="minorHAnsi"/>
          <w:sz w:val="22"/>
          <w:szCs w:val="20"/>
          <w:lang w:val="en-US"/>
        </w:rPr>
        <w:t xml:space="preserve">=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2"/>
                <w:szCs w:val="20"/>
                <w:lang w:val="en-US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0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theme="minorHAnsi"/>
                <w:sz w:val="22"/>
                <w:szCs w:val="20"/>
                <w:lang w:val="en-US"/>
              </w:rPr>
              <m:t>[x]</m:t>
            </m:r>
          </m:num>
          <m:den>
            <m:r>
              <w:rPr>
                <w:rFonts w:ascii="Cambria Math" w:hAnsi="Cambria Math" w:cstheme="minorHAnsi"/>
                <w:sz w:val="22"/>
                <w:szCs w:val="20"/>
                <w:lang w:val="en-US"/>
              </w:rPr>
              <m:t>[1.00-x]</m:t>
            </m:r>
          </m:den>
        </m:f>
        <m:r>
          <w:rPr>
            <w:rFonts w:ascii="Cambria Math" w:hAnsi="Cambria Math" w:cstheme="minorHAnsi"/>
            <w:sz w:val="22"/>
            <w:szCs w:val="20"/>
            <w:lang w:val="en-US"/>
          </w:rPr>
          <m:t>= </m:t>
        </m:r>
        <m:f>
          <m:fPr>
            <m:ctrlPr>
              <w:rPr>
                <w:rFonts w:ascii="Cambria Math" w:hAnsi="Cambria Math" w:cstheme="minorHAnsi"/>
                <w:i/>
                <w:iCs/>
                <w:sz w:val="22"/>
                <w:szCs w:val="2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0"/>
                    <w:lang w:val="en-US"/>
                  </w:rPr>
                  <m:t>[x]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 w:val="22"/>
                <w:szCs w:val="20"/>
                <w:lang w:val="en-US"/>
              </w:rPr>
              <m:t>1.00-x</m:t>
            </m:r>
          </m:den>
        </m:f>
      </m:oMath>
    </w:p>
    <w:p w:rsidR="00DA05C7" w:rsidRDefault="000D31ED" w:rsidP="00BE22E6">
      <w:pPr>
        <w:pStyle w:val="ListParagraph"/>
        <w:tabs>
          <w:tab w:val="right" w:pos="9781"/>
        </w:tabs>
        <w:rPr>
          <w:rFonts w:asciiTheme="minorHAnsi" w:hAnsiTheme="minorHAnsi" w:cstheme="minorHAnsi"/>
          <w:sz w:val="22"/>
          <w:szCs w:val="20"/>
          <w:vertAlign w:val="superscript"/>
          <w:lang w:val="en-US"/>
        </w:rPr>
      </w:pPr>
      <w:r>
        <w:rPr>
          <w:rFonts w:asciiTheme="minorHAnsi" w:hAnsiTheme="minorHAnsi" w:cstheme="minorHAnsi"/>
          <w:noProof/>
          <w:sz w:val="22"/>
          <w:szCs w:val="20"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8F4678" wp14:editId="288F1B6C">
                <wp:simplePos x="0" y="0"/>
                <wp:positionH relativeFrom="column">
                  <wp:posOffset>3781425</wp:posOffset>
                </wp:positionH>
                <wp:positionV relativeFrom="paragraph">
                  <wp:posOffset>116840</wp:posOffset>
                </wp:positionV>
                <wp:extent cx="438150" cy="4000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297.75pt;margin-top:9.2pt;width:34.5pt;height:3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mNBkQIAAIMFAAAOAAAAZHJzL2Uyb0RvYy54bWysVMFu2zAMvQ/YPwi6r7azdG2NOkXQosOA&#10;og3aDj2rshQbkEVNUuJkXz9Ksp2sK3YYdpFFkXwkn0leXu06RbbCuhZ0RYuTnBKhOdStXlf0+/Pt&#10;p3NKnGe6Zgq0qOheOHq1+PjhsjelmEEDqhaWIIh2ZW8q2nhvyixzvBEdcydghEalBNsxj6JdZ7Vl&#10;PaJ3Kpvl+ZesB1sbC1w4h683SUkXEV9Kwf2DlE54oiqKufl42ni+hjNbXLJybZlpWj6kwf4hi461&#10;GoNOUDfMM7Kx7R9QXcstOJD+hEOXgZQtF7EGrKbI31Tz1DAjYi1IjjMTTe7/wfL77cqStq7oGSWa&#10;dfiLHpE0ptdKkLNAT29ciVZPZmUHyeE11LqTtgtfrILsIqX7iVKx84Tj4/zzeXGKxHNUzfM8xzui&#10;ZAdnY53/KqAj4VJRi8EjkWx753wyHU1CLA23rVL4zkqlw+lAtXV4i0JoG3GtLNky/OF+VwzRjqww&#10;dvDMQl2pknjzeyUS6qOQSAjmPouJxFY8YDLOhfZFUjWsFinUKdY2ljZ5xEKVRsCALDHJCXsA+D3f&#10;ETuVPdgHVxE7eXLO/5ZYcp48YmTQfnLuWg32PQCFVQ2Rk/1IUqImsPQK9R7bxUKaI2f4bYu/7Y45&#10;v2IWBwf/NC4D/4CHVNBXFIYbJQ3Yn++9B3vsZ9RS0uMgVtT92DArKFHfNHb6RTGfh8mNwvz0bIaC&#10;Pda8Hmv0prsG/PUFrh3D4zXYezVepYXuBXfGMkRFFdMcY1eUezsK1z4tCNw6XCyX0Qyn1TB/p58M&#10;D+CB1dCWz7sXZs3Qux6b/h7GoWXlmxZOtsFTw3LjQbaxvw+8DnzjpMfGGbZSWCXHcrQ67M7FLwAA&#10;AP//AwBQSwMEFAAGAAgAAAAhAGsvg1fiAAAACQEAAA8AAABkcnMvZG93bnJldi54bWxMj8FKw0AQ&#10;hu+C77CM4KXYTUsSYsymFKG2CBVs68HbNrvNBrOzS3bbxrd3POlx5v/455tqMdqeXfQQOocCZtME&#10;mMbGqQ5bAYf96qEAFqJEJXuHWsC3DrCob28qWSp3xXd92cWWUQmGUgowMfqS89AYbWWYOq+RspMb&#10;rIw0Di1Xg7xSue35PElybmWHdMFIr5+Nbr52ZytgtTaTJX/dfvhNeDvZ+ca/rCefQtzfjcsnYFGP&#10;8Q+GX31Sh5qcju6MKrBeQPaYZYRSUKTACMjzlBZHAcUsBV5X/P8H9Q8AAAD//wMAUEsBAi0AFAAG&#10;AAgAAAAhALaDOJL+AAAA4QEAABMAAAAAAAAAAAAAAAAAAAAAAFtDb250ZW50X1R5cGVzXS54bWxQ&#10;SwECLQAUAAYACAAAACEAOP0h/9YAAACUAQAACwAAAAAAAAAAAAAAAAAvAQAAX3JlbHMvLnJlbHNQ&#10;SwECLQAUAAYACAAAACEAfyZjQZECAACDBQAADgAAAAAAAAAAAAAAAAAuAgAAZHJzL2Uyb0RvYy54&#10;bWxQSwECLQAUAAYACAAAACEAay+DV+IAAAAJAQAADwAAAAAAAAAAAAAAAADrBAAAZHJzL2Rvd25y&#10;ZXYueG1sUEsFBgAAAAAEAAQA8wAAAPoFAAAAAA==&#10;" filled="f" strokecolor="black [3213]" strokeweight="2pt"/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0"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676ACD" wp14:editId="7678F656">
                <wp:simplePos x="0" y="0"/>
                <wp:positionH relativeFrom="column">
                  <wp:posOffset>4314825</wp:posOffset>
                </wp:positionH>
                <wp:positionV relativeFrom="paragraph">
                  <wp:posOffset>116840</wp:posOffset>
                </wp:positionV>
                <wp:extent cx="438150" cy="4000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339.75pt;margin-top:9.2pt;width:34.5pt;height:3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gZykAIAAIMFAAAOAAAAZHJzL2Uyb0RvYy54bWysVMFu2zAMvQ/YPwi6r7azdOuMOkWQIsOA&#10;oi3aDj2rshQbkEVNUuJkXz9Ksp2sK3YYdrFFkXwkn0heXu07RXbCuhZ0RYuznBKhOdSt3lT0+9P6&#10;wwUlzjNdMwVaVPQgHL1avH932ZtSzKABVQtLEES7sjcVbbw3ZZY53oiOuTMwQqNSgu2YR9Fustqy&#10;HtE7lc3y/FPWg62NBS6cw9vrpKSLiC+l4P5OSic8URXF3Hz82vh9Cd9sccnKjWWmafmQBvuHLDrW&#10;agw6QV0zz8jWtn9AdS234ED6Mw5dBlK2XMQasJoif1XNY8OMiLUgOc5MNLn/B8tvd/eWtHVF8aE0&#10;6/CJHpA0pjdKkItAT29ciVaP5t4OksNjqHUvbRf+WAXZR0oPE6Vi7wnHy/nHi+Icieeomud5jmdE&#10;yY7Oxjr/VUBHwqGiFoNHItnuxvlkOpqEWBrWrVJ4z0qlw9eBautwF4XQNmKlLNkxfHC/L4ZoJ1YY&#10;O3hmoa5USTz5gxIJ9UFIJARzn8VEYiseMRnnQvsiqRpWixTqHGsbS5s8YqFKI2BAlpjkhD0A/J7v&#10;iJ3KHuyDq4idPDnnf0ssOU8eMTJoPzl3rQb7FoDCqobIyX4kKVETWHqB+oDtYiHNkTN83eKz3TDn&#10;75nFwcGXxmXg7/AjFfQVheFESQP251v3wR77GbWU9DiIFXU/tswKStQ3jZ3+pZjPw+RGYX7+eYaC&#10;PdW8nGr0tlsBPn2Ba8fweAz2Xo1HaaF7xp2xDFFRxTTH2BXl3o7CyqcFgVuHi+UymuG0GuZv9KPh&#10;ATywGtryaf/MrBl612PT38I4tKx81cLJNnhqWG49yDb295HXgW+c9Ng4w1YKq+RUjlbH3bn4BQAA&#10;//8DAFBLAwQUAAYACAAAACEAfQpYceIAAAAJAQAADwAAAGRycy9kb3ducmV2LnhtbEyPwU7CQBCG&#10;7ya+w2ZMvBDZQirU2i0hJggx0UTAg7elO3Qbu7NNd4H69o4nPc78X/75plgMrhVn7EPjScFknIBA&#10;qrxpqFaw363uMhAhajK69YQKvjHAory+KnRu/IXe8byNteASCrlWYGPscilDZdHpMPYdEmdH3zsd&#10;eexraXp94XLXymmSzKTTDfEFqzt8slh9bU9OwWptR0v58vrRbcLb0U033fN69KnU7c2wfAQRcYh/&#10;MPzqszqU7HTwJzJBtApm84d7RjnIUhAMzNOMFwcF2SQFWRby/wflDwAAAP//AwBQSwECLQAUAAYA&#10;CAAAACEAtoM4kv4AAADhAQAAEwAAAAAAAAAAAAAAAAAAAAAAW0NvbnRlbnRfVHlwZXNdLnhtbFBL&#10;AQItABQABgAIAAAAIQA4/SH/1gAAAJQBAAALAAAAAAAAAAAAAAAAAC8BAABfcmVscy8ucmVsc1BL&#10;AQItABQABgAIAAAAIQCD9gZykAIAAIMFAAAOAAAAAAAAAAAAAAAAAC4CAABkcnMvZTJvRG9jLnht&#10;bFBLAQItABQABgAIAAAAIQB9Clhx4gAAAAkBAAAPAAAAAAAAAAAAAAAAAOoEAABkcnMvZG93bnJl&#10;di54bWxQSwUGAAAAAAQABADzAAAA+QUAAAAA&#10;" filled="f" strokecolor="black [3213]" strokeweight="2pt"/>
            </w:pict>
          </mc:Fallback>
        </mc:AlternateContent>
      </w:r>
      <w:r w:rsidR="00BE22E6" w:rsidRPr="00BE22E6">
        <w:rPr>
          <w:rFonts w:asciiTheme="minorHAnsi" w:hAnsiTheme="minorHAnsi" w:cstheme="minorHAnsi"/>
          <w:sz w:val="22"/>
          <w:szCs w:val="20"/>
          <w:vertAlign w:val="superscript"/>
          <w:lang w:val="en-US"/>
        </w:rPr>
        <w:t xml:space="preserve">                                             </w:t>
      </w:r>
    </w:p>
    <w:p w:rsidR="00000000" w:rsidRPr="00BE22E6" w:rsidRDefault="00DA05C7" w:rsidP="00BE22E6">
      <w:pPr>
        <w:pStyle w:val="ListParagraph"/>
        <w:tabs>
          <w:tab w:val="right" w:pos="9781"/>
        </w:tabs>
        <w:rPr>
          <w:rFonts w:asciiTheme="minorHAnsi" w:hAnsiTheme="minorHAnsi" w:cstheme="minorHAnsi"/>
          <w:sz w:val="22"/>
          <w:szCs w:val="20"/>
          <w:vertAlign w:val="superscript"/>
          <w:lang w:val="en-US"/>
        </w:rPr>
      </w:pPr>
      <w:r>
        <w:rPr>
          <w:rFonts w:asciiTheme="minorHAnsi" w:hAnsiTheme="minorHAnsi" w:cstheme="minorHAnsi"/>
          <w:sz w:val="22"/>
          <w:szCs w:val="20"/>
          <w:vertAlign w:val="superscript"/>
          <w:lang w:val="en-US"/>
        </w:rPr>
        <w:t xml:space="preserve">                                            </w:t>
      </w:r>
      <w:r w:rsidR="00BE22E6" w:rsidRPr="00BE22E6">
        <w:rPr>
          <w:rFonts w:asciiTheme="minorHAnsi" w:hAnsiTheme="minorHAnsi" w:cstheme="minorHAnsi"/>
          <w:sz w:val="22"/>
          <w:szCs w:val="20"/>
          <w:vertAlign w:val="superscript"/>
          <w:lang w:val="en-US"/>
        </w:rPr>
        <w:t xml:space="preserve"> </w:t>
      </w:r>
      <w:proofErr w:type="spellStart"/>
      <w:r w:rsidR="000E29B2" w:rsidRPr="00BE22E6">
        <w:rPr>
          <w:rFonts w:asciiTheme="minorHAnsi" w:hAnsiTheme="minorHAnsi" w:cstheme="minorHAnsi"/>
          <w:sz w:val="28"/>
          <w:szCs w:val="20"/>
          <w:vertAlign w:val="superscript"/>
          <w:lang w:val="en-US"/>
        </w:rPr>
        <w:t>K</w:t>
      </w:r>
      <w:r w:rsidR="000E29B2" w:rsidRPr="00BE22E6">
        <w:rPr>
          <w:rFonts w:asciiTheme="minorHAnsi" w:hAnsiTheme="minorHAnsi" w:cstheme="minorHAnsi"/>
          <w:sz w:val="28"/>
          <w:szCs w:val="20"/>
          <w:vertAlign w:val="subscript"/>
          <w:lang w:val="en-US"/>
        </w:rPr>
        <w:t>a</w:t>
      </w:r>
      <w:proofErr w:type="spellEnd"/>
      <w:r w:rsidR="000E29B2" w:rsidRPr="00BE22E6">
        <w:rPr>
          <w:rFonts w:asciiTheme="minorHAnsi" w:hAnsiTheme="minorHAnsi" w:cstheme="minorHAnsi"/>
          <w:sz w:val="28"/>
          <w:szCs w:val="20"/>
          <w:vertAlign w:val="subscript"/>
          <w:lang w:val="en-US"/>
        </w:rPr>
        <w:t xml:space="preserve"> </w:t>
      </w:r>
      <w:r w:rsidR="000E29B2" w:rsidRPr="00BE22E6">
        <w:rPr>
          <w:rFonts w:asciiTheme="minorHAnsi" w:hAnsiTheme="minorHAnsi" w:cstheme="minorHAnsi"/>
          <w:sz w:val="28"/>
          <w:szCs w:val="20"/>
          <w:vertAlign w:val="superscript"/>
          <w:lang w:val="en-US"/>
        </w:rPr>
        <w:t>= 7.2x10</w:t>
      </w:r>
      <w:r w:rsidR="000E29B2" w:rsidRPr="00BE22E6">
        <w:rPr>
          <w:rFonts w:asciiTheme="minorHAnsi" w:hAnsiTheme="minorHAnsi" w:cstheme="minorHAnsi"/>
          <w:sz w:val="28"/>
          <w:szCs w:val="20"/>
          <w:vertAlign w:val="superscript"/>
          <w:lang w:val="en-US"/>
        </w:rPr>
        <w:t>-4</w:t>
      </w:r>
      <w:r w:rsidR="000E29B2" w:rsidRPr="00BE22E6">
        <w:rPr>
          <w:rFonts w:asciiTheme="minorHAnsi" w:hAnsiTheme="minorHAnsi" w:cstheme="minorHAnsi"/>
          <w:sz w:val="28"/>
          <w:szCs w:val="20"/>
          <w:vertAlign w:val="superscript"/>
          <w:lang w:val="en-US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2"/>
                <w:szCs w:val="20"/>
                <w:vertAlign w:val="superscript"/>
                <w:lang w:val="en-US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vertAlign w:val="superscript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0"/>
                    <w:vertAlign w:val="superscript"/>
                    <w:lang w:val="en-US"/>
                  </w:rPr>
                  <m:t>H+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iCs/>
                        <w:sz w:val="22"/>
                        <w:szCs w:val="20"/>
                        <w:vertAlign w:val="superscript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2"/>
                        <w:szCs w:val="20"/>
                        <w:vertAlign w:val="superscript"/>
                        <w:lang w:val="en-US"/>
                      </w:rPr>
                      <m:t>aq</m:t>
                    </m:r>
                  </m:e>
                </m:d>
              </m:e>
            </m:d>
            <m:r>
              <w:rPr>
                <w:rFonts w:ascii="Cambria Math" w:hAnsi="Cambria Math" w:cstheme="minorHAnsi"/>
                <w:sz w:val="22"/>
                <w:szCs w:val="20"/>
                <w:vertAlign w:val="superscript"/>
                <w:lang w:val="en-US"/>
              </w:rPr>
              <m:t>x[F-</m:t>
            </m:r>
            <m:d>
              <m:dPr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vertAlign w:val="superscript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0"/>
                    <w:vertAlign w:val="superscript"/>
                    <w:lang w:val="en-US"/>
                  </w:rPr>
                  <m:t>aq</m:t>
                </m:r>
              </m:e>
            </m:d>
            <m:r>
              <w:rPr>
                <w:rFonts w:ascii="Cambria Math" w:hAnsi="Cambria Math" w:cstheme="minorHAnsi"/>
                <w:sz w:val="22"/>
                <w:szCs w:val="20"/>
                <w:vertAlign w:val="superscript"/>
                <w:lang w:val="en-US"/>
              </w:rPr>
              <m:t>]</m:t>
            </m:r>
          </m:num>
          <m:den>
            <m:r>
              <w:rPr>
                <w:rFonts w:ascii="Cambria Math" w:hAnsi="Cambria Math" w:cstheme="minorHAnsi"/>
                <w:sz w:val="22"/>
                <w:szCs w:val="20"/>
                <w:vertAlign w:val="superscript"/>
                <w:lang w:val="en-US"/>
              </w:rPr>
              <m:t>[HF</m:t>
            </m:r>
            <m:d>
              <m:dPr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vertAlign w:val="superscript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0"/>
                    <w:vertAlign w:val="superscript"/>
                    <w:lang w:val="en-US"/>
                  </w:rPr>
                  <m:t>aq</m:t>
                </m:r>
              </m:e>
            </m:d>
            <m:r>
              <w:rPr>
                <w:rFonts w:ascii="Cambria Math" w:hAnsi="Cambria Math" w:cstheme="minorHAnsi"/>
                <w:sz w:val="22"/>
                <w:szCs w:val="20"/>
                <w:vertAlign w:val="superscript"/>
                <w:lang w:val="en-US"/>
              </w:rPr>
              <m:t>]</m:t>
            </m:r>
          </m:den>
        </m:f>
        <m:r>
          <w:rPr>
            <w:rFonts w:ascii="Cambria Math" w:hAnsi="Cambria Math" w:cstheme="minorHAnsi"/>
            <w:sz w:val="22"/>
            <w:szCs w:val="20"/>
            <w:vertAlign w:val="superscript"/>
            <w:lang w:val="en-US"/>
          </w:rPr>
          <m:t>=</m:t>
        </m:r>
        <m:f>
          <m:fPr>
            <m:ctrlPr>
              <w:rPr>
                <w:rFonts w:ascii="Cambria Math" w:hAnsi="Cambria Math" w:cstheme="minorHAnsi"/>
                <w:i/>
                <w:iCs/>
                <w:sz w:val="22"/>
                <w:szCs w:val="20"/>
                <w:vertAlign w:val="superscript"/>
                <w:lang w:val="en-US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vertAlign w:val="superscript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0"/>
                    <w:vertAlign w:val="superscript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theme="minorHAnsi"/>
                <w:sz w:val="22"/>
                <w:szCs w:val="20"/>
                <w:vertAlign w:val="superscript"/>
                <w:lang w:val="en-US"/>
              </w:rPr>
              <m:t>[x]</m:t>
            </m:r>
          </m:num>
          <m:den>
            <m:r>
              <w:rPr>
                <w:rFonts w:ascii="Cambria Math" w:hAnsi="Cambria Math" w:cstheme="minorHAnsi"/>
                <w:sz w:val="22"/>
                <w:szCs w:val="20"/>
                <w:vertAlign w:val="superscript"/>
                <w:lang w:val="en-US"/>
              </w:rPr>
              <m:t>[1.00-x]</m:t>
            </m:r>
          </m:den>
        </m:f>
        <m:r>
          <w:rPr>
            <w:rFonts w:ascii="Cambria Math" w:hAnsi="Cambria Math" w:cstheme="minorHAnsi"/>
            <w:sz w:val="22"/>
            <w:szCs w:val="20"/>
            <w:vertAlign w:val="superscript"/>
            <w:lang w:val="en-US"/>
          </w:rPr>
          <m:t>= </m:t>
        </m:r>
        <m:f>
          <m:fPr>
            <m:ctrlPr>
              <w:rPr>
                <w:rFonts w:ascii="Cambria Math" w:hAnsi="Cambria Math" w:cstheme="minorHAnsi"/>
                <w:i/>
                <w:iCs/>
                <w:sz w:val="22"/>
                <w:szCs w:val="20"/>
                <w:vertAlign w:val="superscript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vertAlign w:val="superscript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0"/>
                    <w:vertAlign w:val="superscript"/>
                    <w:lang w:val="en-US"/>
                  </w:rPr>
                  <m:t>[x]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0"/>
                    <w:vertAlign w:val="superscript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 w:val="22"/>
                <w:szCs w:val="20"/>
                <w:vertAlign w:val="superscript"/>
                <w:lang w:val="en-US"/>
              </w:rPr>
              <m:t>1.00-x</m:t>
            </m:r>
          </m:den>
        </m:f>
        <m:r>
          <w:rPr>
            <w:rFonts w:ascii="Cambria Math" w:hAnsi="Cambria Math" w:cstheme="minorHAnsi"/>
            <w:sz w:val="22"/>
            <w:szCs w:val="20"/>
            <w:vertAlign w:val="superscript"/>
            <w:lang w:val="en-US"/>
          </w:rPr>
          <m:t>≈</m:t>
        </m:r>
        <m:r>
          <w:rPr>
            <w:rFonts w:ascii="Cambria Math" w:hAnsi="Cambria Math" w:cstheme="minorHAnsi"/>
            <w:sz w:val="22"/>
            <w:szCs w:val="20"/>
            <w:vertAlign w:val="superscript"/>
            <w:lang w:val="en-US"/>
          </w:rPr>
          <m:t> </m:t>
        </m:r>
        <m:f>
          <m:fPr>
            <m:ctrlPr>
              <w:rPr>
                <w:rFonts w:ascii="Cambria Math" w:hAnsi="Cambria Math" w:cstheme="minorHAnsi"/>
                <w:i/>
                <w:iCs/>
                <w:sz w:val="22"/>
                <w:szCs w:val="20"/>
                <w:vertAlign w:val="superscript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 w:val="22"/>
                    <w:szCs w:val="20"/>
                    <w:vertAlign w:val="superscript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0"/>
                    <w:vertAlign w:val="superscript"/>
                    <w:lang w:val="en-US"/>
                  </w:rPr>
                  <m:t>[x]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0"/>
                    <w:vertAlign w:val="superscript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 w:val="22"/>
                <w:szCs w:val="20"/>
                <w:vertAlign w:val="superscript"/>
                <w:lang w:val="en-US"/>
              </w:rPr>
              <m:t>1.00</m:t>
            </m:r>
          </m:den>
        </m:f>
      </m:oMath>
    </w:p>
    <w:p w:rsidR="00BE22E6" w:rsidRDefault="000D31ED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  <w:r>
        <w:rPr>
          <w:rFonts w:asciiTheme="minorHAnsi" w:hAnsiTheme="minorHAnsi" w:cstheme="minorHAnsi"/>
          <w:noProof/>
          <w:sz w:val="20"/>
          <w:szCs w:val="20"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AEB1F8" wp14:editId="47EE2D6B">
                <wp:simplePos x="0" y="0"/>
                <wp:positionH relativeFrom="column">
                  <wp:posOffset>4533900</wp:posOffset>
                </wp:positionH>
                <wp:positionV relativeFrom="paragraph">
                  <wp:posOffset>6985</wp:posOffset>
                </wp:positionV>
                <wp:extent cx="571500" cy="581025"/>
                <wp:effectExtent l="0" t="0" r="7620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57pt;margin-top:.55pt;width:45pt;height:4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h80wEAAPUDAAAOAAAAZHJzL2Uyb0RvYy54bWysU9uO2yAQfa/Uf0C8N7YjJV1FcVZVtu1L&#10;1Ubd7QewGGJUYNBA4+TvO2DHW/UirVZ9GRuGM3POYdjenp1lJ4XRgG95s6g5U15CZ/yx5d8ePry5&#10;4Swm4TthwauWX1Tkt7vXr7ZD2Kgl9GA7hYyK+LgZQsv7lMKmqqLslRNxAUF5SmpAJxIt8Vh1KAaq&#10;7my1rOt1NQB2AUGqGGn3bkzyXamvtZLpi9ZRJWZbTtxSiVjiY47Vbis2RxShN3KiIV7Awgnjqelc&#10;6k4kwX6g+aOUMxIhgk4LCa4CrY1URQOpaerf1Nz3IqiihcyJYbYp/r+y8vPpgMx0LV9z5oWjK7pP&#10;KMyxT+wdIgxsD96TjYBsnd0aQtwQaO8POK1iOGCWftbo8pdEsXNx+DI7rM6JSdpcvW1WNd2DpNTq&#10;pqmXq1yzegIHjOmjAsfyT8vjxGUm0RSXxelTTCPwCsidrc8xCWPf+46lSyA1IouYmuR8lQWMlMtf&#10;ulg1Yr8qTUYQybFHGUG1t8hOgoan+97MVehkhmhj7QyqC7F/gqazGabKWD4XOJ8uHcGnGeiMB/xb&#10;13S+UtXj+avqUWuW/QjdpVxgsYNmq1zC9A7y8P66LvCn17r7CQAA//8DAFBLAwQUAAYACAAAACEA&#10;WcZokt0AAAAIAQAADwAAAGRycy9kb3ducmV2LnhtbEyPwU7DMBBE70j8g7VI3KiTCkIJcSpAipAQ&#10;lxY49ObGSxzVXkexm4a/Z3uC4+itZt9U69k7MeEY+0AK8kUGAqkNpqdOwedHc7MCEZMmo10gVPCD&#10;Edb15UWlSxNOtMFpmzrBJRRLrcCmNJRSxtai13ERBiRm32H0OnEcO2lGfeJy7+QyywrpdU/8weoB&#10;Xyy2h+3RK2jw9dAXDnebeddZP90172/PX0pdX81PjyASzunvGM76rA41O+3DkUwUTsF9fstbEoMc&#10;BPNVds57BQ/LAmRdyf8D6l8AAAD//wMAUEsBAi0AFAAGAAgAAAAhALaDOJL+AAAA4QEAABMAAAAA&#10;AAAAAAAAAAAAAAAAAFtDb250ZW50X1R5cGVzXS54bWxQSwECLQAUAAYACAAAACEAOP0h/9YAAACU&#10;AQAACwAAAAAAAAAAAAAAAAAvAQAAX3JlbHMvLnJlbHNQSwECLQAUAAYACAAAACEADTaIfNMBAAD1&#10;AwAADgAAAAAAAAAAAAAAAAAuAgAAZHJzL2Uyb0RvYy54bWxQSwECLQAUAAYACAAAACEAWcZokt0A&#10;AAAIAQAADwAAAAAAAAAAAAAAAAAt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A37B5B" wp14:editId="3AC00828">
                <wp:simplePos x="0" y="0"/>
                <wp:positionH relativeFrom="column">
                  <wp:posOffset>3248025</wp:posOffset>
                </wp:positionH>
                <wp:positionV relativeFrom="paragraph">
                  <wp:posOffset>6985</wp:posOffset>
                </wp:positionV>
                <wp:extent cx="704850" cy="523875"/>
                <wp:effectExtent l="38100" t="0" r="1905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4850" cy="523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255.75pt;margin-top:.55pt;width:55.5pt;height:41.2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IP3AEAAP8DAAAOAAAAZHJzL2Uyb0RvYy54bWysU9uO0zAQfUfiHyy/06SFslXVdIW6XB4Q&#10;VLvwAV7HbixsjzU2TfL3jJ02IC4SQrxYsT3nzDnHk93t4Cw7K4wGfMOXi5oz5SW0xp8a/vnTm2cb&#10;zmISvhUWvGr4qCK/3T99suvDVq2gA9sqZETi47YPDe9SCtuqirJTTsQFBOXpUgM6kWiLp6pF0RO7&#10;s9Wqrl9WPWAbEKSKkU7vpku+L/xaK5k+ah1VYrbhpC2VFcv6mNdqvxPbE4rQGXmRIf5BhRPGU9OZ&#10;6k4kwb6i+YXKGYkQQaeFBFeB1kaq4oHcLOuf3Dx0IqjihcKJYY4p/j9a+eF8RGbahq8588LREz0k&#10;FObUJfYKEXp2AO8pRkC2zmn1IW4JdPBHvOxiOGK2Pmh0TFsT3tEglDDIHhtK1uOctRoSk3R4U7/Y&#10;rOlFJF2tV883N4W9mmgyXcCY3ipwLH80PF5UzXKmFuL8PiYSQsArIIOtz2sSxr72LUtjIF8i28kW&#10;qDbfV9nKJL58pdGqCXuvNEVCIqceZRjVwSI7Cxqj9styZqHKDNHG2hlUF+9/BF1qM0yVAf1b4Fxd&#10;OoJPM9AZD/i7rmm4StVT/dX15DXbfoR2LE9Z4qApK/lc/og8xj/uC/z7f7v/BgAA//8DAFBLAwQU&#10;AAYACAAAACEA5R74GN0AAAAIAQAADwAAAGRycy9kb3ducmV2LnhtbEyPQUvDQBCF74L/YRnBm90k&#10;paGk2RQpeFCItNVDj5PsNgnuzobsto3/3vGkx8f3ePNNuZ2dFVczhcGTgnSRgDDUej1Qp+Dz4+Vp&#10;DSJEJI3Wk1HwbQJsq/u7Egvtb3Qw12PsBI9QKFBBH+NYSBna3jgMCz8aYnb2k8PIceqknvDG487K&#10;LEly6XAgvtDjaHa9ab+OF6egzt93zeHcnTDsX/3+TdezXdZKPT7MzxsQ0czxrwy/+qwOFTs1/kI6&#10;CKtglaYrrjJIQTDPs4xzo2C9zEFWpfz/QPUDAAD//wMAUEsBAi0AFAAGAAgAAAAhALaDOJL+AAAA&#10;4QEAABMAAAAAAAAAAAAAAAAAAAAAAFtDb250ZW50X1R5cGVzXS54bWxQSwECLQAUAAYACAAAACEA&#10;OP0h/9YAAACUAQAACwAAAAAAAAAAAAAAAAAvAQAAX3JlbHMvLnJlbHNQSwECLQAUAAYACAAAACEA&#10;WWxSD9wBAAD/AwAADgAAAAAAAAAAAAAAAAAuAgAAZHJzL2Uyb0RvYy54bWxQSwECLQAUAAYACAAA&#10;ACEA5R74GN0AAAAIAQAADwAAAAAAAAAAAAAAAAA2BAAAZHJzL2Rvd25yZXYueG1sUEsFBgAAAAAE&#10;AAQA8wAAAEAFAAAAAA==&#10;" strokecolor="black [3040]">
                <v:stroke endarrow="open"/>
              </v:shape>
            </w:pict>
          </mc:Fallback>
        </mc:AlternateContent>
      </w:r>
    </w:p>
    <w:p w:rsidR="00EA3FEC" w:rsidRDefault="00BE22E6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Calculate the pH value using both the quadratic approach and the assumption, and then compare the two: </w:t>
      </w:r>
    </w:p>
    <w:p w:rsidR="00BE22E6" w:rsidRPr="00BE22E6" w:rsidRDefault="00DA05C7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 w:rsidRPr="00DA05C7">
        <w:rPr>
          <w:rFonts w:asciiTheme="minorHAnsi" w:hAnsiTheme="minorHAnsi" w:cs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296A9" wp14:editId="644AA2C4">
                <wp:simplePos x="0" y="0"/>
                <wp:positionH relativeFrom="column">
                  <wp:posOffset>3832225</wp:posOffset>
                </wp:positionH>
                <wp:positionV relativeFrom="paragraph">
                  <wp:posOffset>100965</wp:posOffset>
                </wp:positionV>
                <wp:extent cx="2374265" cy="1403985"/>
                <wp:effectExtent l="0" t="0" r="27305" b="120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1ED" w:rsidRDefault="000D31ED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For the assumption: </w:t>
                            </w:r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x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2</w:t>
                            </w:r>
                            <w:proofErr w:type="gramEnd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 = 7.2x10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 xml:space="preserve">-4 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x 1.00</w:t>
                            </w:r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x =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theme="minorHAnsi"/>
                                      <w:i/>
                                      <w:iCs/>
                                      <w:sz w:val="20"/>
                                      <w:szCs w:val="20"/>
                                      <w:lang w:val="en-US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theme="minorHAnsi"/>
                                      <w:sz w:val="20"/>
                                      <w:szCs w:val="20"/>
                                      <w:lang w:val="en-US"/>
                                    </w:rPr>
                                    <m:t>7.2x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theme="minorHAnsi"/>
                                          <w:i/>
                                          <w:iCs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theme="minorHAnsi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m:t>10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theme="minorHAnsi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m:t>-4</m:t>
                                      </m:r>
                                    </m:sup>
                                  </m:sSup>
                                </m:e>
                              </m:rad>
                            </m:oMath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x = 2.68x10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-2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x = [H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+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]</w:t>
                            </w:r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proofErr w:type="gramStart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log[</w:t>
                            </w:r>
                            <w:proofErr w:type="gramEnd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+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] = pH</w:t>
                            </w:r>
                          </w:p>
                          <w:p w:rsidR="00DA05C7" w:rsidRPr="000D31ED" w:rsidRDefault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pH</w:t>
                            </w:r>
                            <w:proofErr w:type="gramEnd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 = 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1.57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.75pt;margin-top:7.9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NcO1wLfAAAACgEAAA8AAABkcnMvZG93bnJldi54bWxM&#10;j8tOwzAQRfdI/IM1SOyoTdomNMSpqgi2ldoisZ3GQxLwI8ROGv4esyrL0T2690yxnY1mEw2+c1bC&#10;40IAI1s71dlGwtvp9eEJmA9oFWpnScIPediWtzcF5spd7IGmY2hYLLE+RwltCH3Oua9bMugXricb&#10;sw83GAzxHBquBrzEcqN5IkTKDXY2LrTYU9VS/XUcjYTxVO2mQ5V8vk97tdqnL2hQf0t5fzfvnoEF&#10;msMVhj/9qA5ldDq70SrPtIRULNcRjcF6AywCmyxbATtLSJaZAF4W/P8L5S8A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1w7XAt8AAAAKAQAADwAAAAAAAAAAAAAAAAB/BAAAZHJzL2Rv&#10;d25yZXYueG1sUEsFBgAAAAAEAAQA8wAAAIsFAAAAAA==&#10;">
                <v:textbox style="mso-fit-shape-to-text:t">
                  <w:txbxContent>
                    <w:p w:rsidR="000D31ED" w:rsidRDefault="000D31ED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For the assumption: </w:t>
                      </w:r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x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2</w:t>
                      </w:r>
                      <w:proofErr w:type="gramEnd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= 7.2x10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 xml:space="preserve">-4 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x 1.00</w:t>
                      </w:r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x =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theme="minorHAnsi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  <w:lang w:val="en-US"/>
                              </w:rPr>
                              <m:t>7.2x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iCs/>
                                    <w:sz w:val="20"/>
                                    <w:szCs w:val="20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0"/>
                                    <w:szCs w:val="20"/>
                                    <w:lang w:val="en-US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theme="minorHAnsi"/>
                                    <w:sz w:val="20"/>
                                    <w:szCs w:val="20"/>
                                    <w:lang w:val="en-US"/>
                                  </w:rPr>
                                  <m:t>-4</m:t>
                                </m:r>
                              </m:sup>
                            </m:sSup>
                          </m:e>
                        </m:rad>
                      </m:oMath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x = 2.68x10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-2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x = [H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+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]</w:t>
                      </w:r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-</w:t>
                      </w:r>
                      <w:proofErr w:type="gramStart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log[</w:t>
                      </w:r>
                      <w:proofErr w:type="gramEnd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H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+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] = pH</w:t>
                      </w:r>
                    </w:p>
                    <w:p w:rsidR="00DA05C7" w:rsidRPr="000D31ED" w:rsidRDefault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pH</w:t>
                      </w:r>
                      <w:proofErr w:type="gramEnd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= </w:t>
                      </w:r>
                      <w:r w:rsidRPr="00DA05C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1.57</w:t>
                      </w:r>
                    </w:p>
                  </w:txbxContent>
                </v:textbox>
              </v:shape>
            </w:pict>
          </mc:Fallback>
        </mc:AlternateContent>
      </w:r>
      <w:r w:rsidRPr="00DA05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72166" wp14:editId="2F893B3E">
                <wp:simplePos x="0" y="0"/>
                <wp:positionH relativeFrom="column">
                  <wp:posOffset>993775</wp:posOffset>
                </wp:positionH>
                <wp:positionV relativeFrom="paragraph">
                  <wp:posOffset>90805</wp:posOffset>
                </wp:positionV>
                <wp:extent cx="2374265" cy="1403985"/>
                <wp:effectExtent l="0" t="0" r="2730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If no assumption, solve quadratic: </w:t>
                            </w:r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x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2</w:t>
                            </w:r>
                            <w:proofErr w:type="gramEnd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 + (7.2x10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-4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)x - (7.2x10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-4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 x 1.00) = 0</w:t>
                            </w:r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ax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2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 + </w:t>
                            </w:r>
                            <w:proofErr w:type="spellStart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bx</w:t>
                            </w:r>
                            <w:proofErr w:type="spellEnd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 + c = 0</w:t>
                            </w:r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a = 1</w:t>
                            </w:r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b = 7.2x10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-4</w:t>
                            </w:r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c = -7.2x10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-4</w:t>
                            </w:r>
                          </w:p>
                          <w:p w:rsidR="00DA05C7" w:rsidRPr="00DA05C7" w:rsidRDefault="00DA05C7" w:rsidP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  <w:lang w:val="en-US"/>
                                </w:rPr>
                                <m:t>x= 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theme="minorHAnsi"/>
                                      <w:i/>
                                      <w:iCs/>
                                      <w:sz w:val="20"/>
                                      <w:szCs w:val="20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inorHAnsi"/>
                                      <w:sz w:val="20"/>
                                      <w:szCs w:val="20"/>
                                      <w:lang w:val="en-US"/>
                                    </w:rPr>
                                    <m:t>-b±</m:t>
                                  </m:r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theme="minorHAnsi"/>
                                          <w:i/>
                                          <w:iCs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w:rPr>
                                          <w:rFonts w:ascii="Cambria Math" w:hAnsi="Cambria Math" w:cstheme="minorHAnsi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m:t>(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 w:cstheme="minorHAnsi"/>
                                              <w:i/>
                                              <w:iCs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 w:cstheme="minorHAnsi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m:t>b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 w:cstheme="minorHAnsi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 w:cstheme="minorHAnsi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m:t>-4ac</m:t>
                                      </m:r>
                                    </m:e>
                                  </m:rad>
                                </m:num>
                                <m:den>
                                  <m:r>
                                    <w:rPr>
                                      <w:rFonts w:ascii="Cambria Math" w:hAnsi="Cambria Math" w:cstheme="minorHAnsi"/>
                                      <w:sz w:val="20"/>
                                      <w:szCs w:val="20"/>
                                      <w:lang w:val="en-US"/>
                                    </w:rPr>
                                    <m:t>2a</m:t>
                                  </m:r>
                                </m:den>
                              </m:f>
                            </m:oMath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 = 2.65x10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-2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 = [H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+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]</w:t>
                            </w:r>
                          </w:p>
                          <w:p w:rsidR="00DA05C7" w:rsidRPr="000D31ED" w:rsidRDefault="00DA05C7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proofErr w:type="gramStart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log[</w:t>
                            </w:r>
                            <w:proofErr w:type="gramEnd"/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+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] = pH = </w:t>
                            </w:r>
                            <w:r w:rsidRPr="00DA05C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1.57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8.25pt;margin-top:7.1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SVJgIAAEwEAAAOAAAAZHJzL2Uyb0RvYy54bWysVNtu2zAMfR+wfxD0vthxkzYx4hRdugwD&#10;ugvQ7gNoWY6F6TZJid19fSk5TbPbyzA/CKJIHR0ekl5dD0qSA3deGF3R6SSnhGtmGqF3Ff36sH2z&#10;oMQH0A1Io3lFH7mn1+vXr1a9LXlhOiMb7giCaF/2tqJdCLbMMs86rsBPjOUana1xCgKabpc1DnpE&#10;VzIr8vwy641rrDOMe4+nt6OTrhN+23IWPret54HIiiK3kFaX1jqu2XoF5c6B7QQ70oB/YKFAaHz0&#10;BHULAcjeid+glGDOeNOGCTMqM20rGE85YDbT/Jds7juwPOWC4nh7ksn/P1j26fDFEdFUtKBEg8IS&#10;PfAhkLdmIEVUp7e+xKB7i2FhwGOscsrU2zvDvnmizaYDveM3zpm+49Agu2m8mZ1dHXF8BKn7j6bB&#10;Z2AfTAIaWqeidCgGQXSs0uOpMpEKw8Pi4mpWXM4pYeibzvKL5WKe3oDy+bp1PrznRpG4qajD0id4&#10;ONz5EOlA+RwSX/NGimYrpEyG29Ub6cgBsE226Tui/xQmNekrupwX81GBv0Lk6fsThBIB+10KVdHF&#10;KQjKqNs73aRuDCDkuEfKUh+FjNqNKoahHlLFkspR5No0j6isM2N74zjipjPuByU9tnZF/fc9OE6J&#10;/KCxOsvpbBZnIRmz+VWBhjv31Oce0AyhKhooGbebkOYn6WZvsIpbkfR9YXKkjC2bZD+OV5yJcztF&#10;vfwE1k8AAAD//wMAUEsDBBQABgAIAAAAIQAxOOwZ3QAAAAoBAAAPAAAAZHJzL2Rvd25yZXYueG1s&#10;TI/LTsQwDEX3SPxDZCR2TEpfQqXpaFTBdqR5SGw9TWgLjVOatFP+HrOCna98dH1cblc7iMVMvnek&#10;4HETgTDUON1Tq+B8en14AuEDksbBkVHwbTxsq9ubEgvtrnQwyzG0gkvIF6igC2EspPRNZyz6jRsN&#10;8e7dTRYDx6mVesIrl9tBxlGUS4s98YUOR1N3pvk8zlbBfKp3y6GOP96WvU73+QtaHL6Uur9bd88g&#10;glnDHwy/+qwOFTtd3Ezai4FzlmeM8pAmIBjIkigFcVEQJ1kKsirl/xeqHwAAAP//AwBQSwECLQAU&#10;AAYACAAAACEAtoM4kv4AAADhAQAAEwAAAAAAAAAAAAAAAAAAAAAAW0NvbnRlbnRfVHlwZXNdLnht&#10;bFBLAQItABQABgAIAAAAIQA4/SH/1gAAAJQBAAALAAAAAAAAAAAAAAAAAC8BAABfcmVscy8ucmVs&#10;c1BLAQItABQABgAIAAAAIQAEfhSVJgIAAEwEAAAOAAAAAAAAAAAAAAAAAC4CAABkcnMvZTJvRG9j&#10;LnhtbFBLAQItABQABgAIAAAAIQAxOOwZ3QAAAAoBAAAPAAAAAAAAAAAAAAAAAIAEAABkcnMvZG93&#10;bnJldi54bWxQSwUGAAAAAAQABADzAAAAigUAAAAA&#10;">
                <v:textbox style="mso-fit-shape-to-text:t">
                  <w:txbxContent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If no assumption, solve quadratic: </w:t>
                      </w:r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x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2</w:t>
                      </w:r>
                      <w:proofErr w:type="gramEnd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+ (7.2x10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-4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)x - (7.2x10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-4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x 1.00) = 0</w:t>
                      </w:r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ax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2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+ </w:t>
                      </w:r>
                      <w:proofErr w:type="spellStart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bx</w:t>
                      </w:r>
                      <w:proofErr w:type="spellEnd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+ c = 0</w:t>
                      </w:r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a = 1</w:t>
                      </w:r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b = 7.2x10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-4</w:t>
                      </w:r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c = -7.2x10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-4</w:t>
                      </w:r>
                    </w:p>
                    <w:p w:rsidR="00DA05C7" w:rsidRPr="00DA05C7" w:rsidRDefault="00DA05C7" w:rsidP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m:oMath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  <w:lang w:val="en-US"/>
                          </w:rPr>
                          <m:t>x= 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  <w:lang w:val="en-US"/>
                              </w:rPr>
                              <m:t>-b±</m:t>
                            </m:r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iCs/>
                                    <w:sz w:val="20"/>
                                    <w:szCs w:val="20"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0"/>
                                    <w:szCs w:val="20"/>
                                    <w:lang w:val="en-US"/>
                                  </w:rPr>
                                  <m:t>(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iCs/>
                                        <w:sz w:val="20"/>
                                        <w:szCs w:val="20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theme="minorHAnsi"/>
                                    <w:sz w:val="20"/>
                                    <w:szCs w:val="20"/>
                                    <w:lang w:val="en-US"/>
                                  </w:rPr>
                                  <m:t>-4ac</m:t>
                                </m:r>
                              </m:e>
                            </m:rad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  <w:lang w:val="en-US"/>
                              </w:rPr>
                              <m:t>2a</m:t>
                            </m:r>
                          </m:den>
                        </m:f>
                      </m:oMath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= 2.65x10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-2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= [H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+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]</w:t>
                      </w:r>
                    </w:p>
                    <w:p w:rsidR="00DA05C7" w:rsidRPr="000D31ED" w:rsidRDefault="00DA05C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-</w:t>
                      </w:r>
                      <w:proofErr w:type="gramStart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log[</w:t>
                      </w:r>
                      <w:proofErr w:type="gramEnd"/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H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vertAlign w:val="superscript"/>
                          <w:lang w:val="en-US"/>
                        </w:rPr>
                        <w:t>+</w:t>
                      </w:r>
                      <w:r w:rsidRPr="00DA05C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] = pH = </w:t>
                      </w:r>
                      <w:r w:rsidRPr="00DA05C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1.57</w:t>
                      </w:r>
                    </w:p>
                  </w:txbxContent>
                </v:textbox>
              </v:shape>
            </w:pict>
          </mc:Fallback>
        </mc:AlternateContent>
      </w:r>
    </w:p>
    <w:p w:rsidR="00DA05C7" w:rsidRDefault="00DA05C7" w:rsidP="00DA05C7">
      <w:pPr>
        <w:pStyle w:val="ListParagraph"/>
        <w:tabs>
          <w:tab w:val="right" w:pos="9781"/>
        </w:tabs>
        <w:ind w:left="1440"/>
      </w:pPr>
    </w:p>
    <w:p w:rsidR="00DA05C7" w:rsidRPr="00DA05C7" w:rsidRDefault="00DA05C7" w:rsidP="00DA05C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EA3FEC" w:rsidRPr="00DA05C7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BE22E6" w:rsidRDefault="00BE22E6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BE22E6" w:rsidRDefault="00BE22E6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EA3FEC" w:rsidRPr="00EA3FEC" w:rsidRDefault="00EA3FEC" w:rsidP="00EA3F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EA3FEC" w:rsidRDefault="00EA3FEC" w:rsidP="00EA3FE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Things to know about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pK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values:</w:t>
      </w:r>
    </w:p>
    <w:p w:rsidR="00000000" w:rsidRPr="00EA3FEC" w:rsidRDefault="000E29B2" w:rsidP="00EA3FEC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numbers are usually positive w/o units</w:t>
      </w:r>
    </w:p>
    <w:p w:rsidR="00000000" w:rsidRPr="00EA3FEC" w:rsidRDefault="000E29B2" w:rsidP="00EA3FEC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Stronger acids or bases with high values for 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or 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have lower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values for 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respectively</w:t>
      </w:r>
    </w:p>
    <w:p w:rsidR="00000000" w:rsidRPr="00EA3FEC" w:rsidRDefault="000E29B2" w:rsidP="00EA3FEC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A change in one unit of 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or 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represents a 10-fold change in the value of 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or 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</w:p>
    <w:p w:rsidR="00000000" w:rsidRPr="00EA3FEC" w:rsidRDefault="000E29B2" w:rsidP="00EA3FEC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must be quoted at a specific temperatu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>re, generally 25</w:t>
      </w:r>
      <w:r w:rsidRPr="00EA3FEC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o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>C for standard conditions and measurements</w:t>
      </w:r>
    </w:p>
    <w:p w:rsidR="00000000" w:rsidRPr="00EA3FEC" w:rsidRDefault="000E29B2" w:rsidP="00EA3FEC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EA3FEC">
        <w:rPr>
          <w:rFonts w:asciiTheme="minorHAnsi" w:hAnsiTheme="minorHAnsi" w:cstheme="minorHAnsi"/>
          <w:sz w:val="20"/>
          <w:szCs w:val="20"/>
          <w:lang w:val="en-US"/>
        </w:rPr>
        <w:t>Hi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gh values of </w:t>
      </w: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for a</w:t>
      </w:r>
      <w:r w:rsidR="00EA3FEC">
        <w:rPr>
          <w:rFonts w:asciiTheme="minorHAnsi" w:hAnsiTheme="minorHAnsi" w:cstheme="minorHAnsi"/>
          <w:sz w:val="20"/>
          <w:szCs w:val="20"/>
          <w:lang w:val="en-US"/>
        </w:rPr>
        <w:t xml:space="preserve">n acid will have low values of 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>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 w:rsidR="00EA3FEC">
        <w:rPr>
          <w:rFonts w:asciiTheme="minorHAnsi" w:hAnsiTheme="minorHAnsi" w:cstheme="minorHAnsi"/>
          <w:sz w:val="20"/>
          <w:szCs w:val="20"/>
          <w:lang w:val="en-US"/>
        </w:rPr>
        <w:t xml:space="preserve"> for it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>s conjugate base (make sense?)</w:t>
      </w:r>
    </w:p>
    <w:p w:rsidR="00000000" w:rsidRPr="00EA3FEC" w:rsidRDefault="000E29B2" w:rsidP="00EA3FEC">
      <w:pPr>
        <w:pStyle w:val="ListParagraph"/>
        <w:tabs>
          <w:tab w:val="right" w:pos="9781"/>
        </w:tabs>
        <w:ind w:left="1440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EA3FEC">
        <w:rPr>
          <w:rFonts w:asciiTheme="minorHAnsi" w:hAnsiTheme="minorHAnsi" w:cstheme="minorHAnsi"/>
          <w:sz w:val="20"/>
          <w:szCs w:val="20"/>
          <w:lang w:val="en-US"/>
        </w:rPr>
        <w:t>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• 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>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 xml:space="preserve"> = [H</w:t>
      </w:r>
      <w:r w:rsidRPr="00EA3FEC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+</w:t>
      </w:r>
      <w:proofErr w:type="gramStart"/>
      <w:r w:rsidRPr="00EA3FEC">
        <w:rPr>
          <w:rFonts w:asciiTheme="minorHAnsi" w:hAnsiTheme="minorHAnsi" w:cstheme="minorHAnsi"/>
          <w:sz w:val="20"/>
          <w:szCs w:val="20"/>
          <w:lang w:val="en-US"/>
        </w:rPr>
        <w:t>][</w:t>
      </w:r>
      <w:proofErr w:type="gramEnd"/>
      <w:r w:rsidRPr="00EA3FEC">
        <w:rPr>
          <w:rFonts w:asciiTheme="minorHAnsi" w:hAnsiTheme="minorHAnsi" w:cstheme="minorHAnsi"/>
          <w:sz w:val="20"/>
          <w:szCs w:val="20"/>
          <w:lang w:val="en-US"/>
        </w:rPr>
        <w:t>OH</w:t>
      </w:r>
      <w:r w:rsidRPr="00EA3FEC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</w:t>
      </w:r>
      <w:r w:rsidRPr="00EA3FEC">
        <w:rPr>
          <w:rFonts w:asciiTheme="minorHAnsi" w:hAnsiTheme="minorHAnsi" w:cstheme="minorHAnsi"/>
          <w:sz w:val="20"/>
          <w:szCs w:val="20"/>
          <w:lang w:val="en-US"/>
        </w:rPr>
        <w:t>] = K</w:t>
      </w:r>
      <w:r w:rsidRPr="00EA3FEC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w</w:t>
      </w:r>
    </w:p>
    <w:p w:rsidR="00EA3FEC" w:rsidRDefault="00BE22E6" w:rsidP="00EA3FE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lastRenderedPageBreak/>
        <w:t xml:space="preserve">Complete the following tables to explain how the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pK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and the 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pK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are related: </w:t>
      </w:r>
    </w:p>
    <w:p w:rsidR="00BE22E6" w:rsidRDefault="00BE22E6" w:rsidP="00BE22E6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For Acids: </w:t>
      </w: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2340"/>
        <w:gridCol w:w="2250"/>
        <w:gridCol w:w="2340"/>
        <w:gridCol w:w="2295"/>
      </w:tblGrid>
      <w:tr w:rsidR="00BE22E6" w:rsidTr="00BE22E6"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Acid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Formula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K</w:t>
            </w: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</w:p>
        </w:tc>
        <w:tc>
          <w:tcPr>
            <w:tcW w:w="2295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pK</w:t>
            </w: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a</w:t>
            </w:r>
            <w:proofErr w:type="spellEnd"/>
          </w:p>
        </w:tc>
      </w:tr>
      <w:tr w:rsidR="00BE22E6" w:rsidTr="00BE22E6"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Methanoic</w:t>
            </w:r>
            <w:proofErr w:type="spellEnd"/>
          </w:p>
        </w:tc>
        <w:tc>
          <w:tcPr>
            <w:tcW w:w="2250" w:type="dxa"/>
          </w:tcPr>
          <w:p w:rsid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340" w:type="dxa"/>
          </w:tcPr>
          <w:p w:rsid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</w:tcPr>
          <w:p w:rsid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E22E6" w:rsidTr="00BE22E6"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Ethanoic</w:t>
            </w:r>
            <w:proofErr w:type="spellEnd"/>
          </w:p>
        </w:tc>
        <w:tc>
          <w:tcPr>
            <w:tcW w:w="2250" w:type="dxa"/>
          </w:tcPr>
          <w:p w:rsid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340" w:type="dxa"/>
          </w:tcPr>
          <w:p w:rsid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</w:tcPr>
          <w:p w:rsid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E22E6" w:rsidTr="00BE22E6"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Propanoic</w:t>
            </w:r>
            <w:proofErr w:type="spellEnd"/>
          </w:p>
        </w:tc>
        <w:tc>
          <w:tcPr>
            <w:tcW w:w="2250" w:type="dxa"/>
          </w:tcPr>
          <w:p w:rsid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340" w:type="dxa"/>
          </w:tcPr>
          <w:p w:rsid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</w:tcPr>
          <w:p w:rsid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:rsidR="00BE22E6" w:rsidRDefault="00BE22E6" w:rsidP="00BE22E6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For Bases: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415"/>
        <w:gridCol w:w="2334"/>
        <w:gridCol w:w="2237"/>
        <w:gridCol w:w="2257"/>
      </w:tblGrid>
      <w:tr w:rsidR="00BE22E6" w:rsidTr="00BE22E6">
        <w:tc>
          <w:tcPr>
            <w:tcW w:w="2415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Bases</w:t>
            </w:r>
          </w:p>
        </w:tc>
        <w:tc>
          <w:tcPr>
            <w:tcW w:w="2334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Formula</w:t>
            </w:r>
          </w:p>
        </w:tc>
        <w:tc>
          <w:tcPr>
            <w:tcW w:w="2237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K</w:t>
            </w: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b</w:t>
            </w:r>
          </w:p>
        </w:tc>
        <w:tc>
          <w:tcPr>
            <w:tcW w:w="2257" w:type="dxa"/>
            <w:shd w:val="clear" w:color="auto" w:fill="D9D9D9" w:themeFill="background1" w:themeFillShade="D9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pK</w:t>
            </w: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b</w:t>
            </w:r>
            <w:proofErr w:type="spellEnd"/>
          </w:p>
        </w:tc>
      </w:tr>
      <w:tr w:rsidR="00BE22E6" w:rsidTr="00BE22E6">
        <w:tc>
          <w:tcPr>
            <w:tcW w:w="2415" w:type="dxa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Ammonia</w:t>
            </w:r>
          </w:p>
        </w:tc>
        <w:tc>
          <w:tcPr>
            <w:tcW w:w="2334" w:type="dxa"/>
          </w:tcPr>
          <w:p w:rsidR="00BE22E6" w:rsidRP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237" w:type="dxa"/>
          </w:tcPr>
          <w:p w:rsidR="00BE22E6" w:rsidRP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257" w:type="dxa"/>
          </w:tcPr>
          <w:p w:rsidR="00BE22E6" w:rsidRP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E22E6" w:rsidTr="00BE22E6">
        <w:tc>
          <w:tcPr>
            <w:tcW w:w="2415" w:type="dxa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Methylamine</w:t>
            </w:r>
          </w:p>
        </w:tc>
        <w:tc>
          <w:tcPr>
            <w:tcW w:w="2334" w:type="dxa"/>
          </w:tcPr>
          <w:p w:rsidR="00BE22E6" w:rsidRP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237" w:type="dxa"/>
          </w:tcPr>
          <w:p w:rsidR="00BE22E6" w:rsidRP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257" w:type="dxa"/>
          </w:tcPr>
          <w:p w:rsidR="00BE22E6" w:rsidRP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E22E6" w:rsidTr="00BE22E6">
        <w:tc>
          <w:tcPr>
            <w:tcW w:w="2415" w:type="dxa"/>
            <w:vAlign w:val="center"/>
          </w:tcPr>
          <w:p w:rsidR="00BE22E6" w:rsidRPr="00BE22E6" w:rsidRDefault="00BE22E6" w:rsidP="00BE22E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E22E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Ethylamine</w:t>
            </w:r>
          </w:p>
        </w:tc>
        <w:tc>
          <w:tcPr>
            <w:tcW w:w="2334" w:type="dxa"/>
          </w:tcPr>
          <w:p w:rsidR="00BE22E6" w:rsidRP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237" w:type="dxa"/>
          </w:tcPr>
          <w:p w:rsidR="00BE22E6" w:rsidRP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257" w:type="dxa"/>
          </w:tcPr>
          <w:p w:rsidR="00BE22E6" w:rsidRPr="00BE22E6" w:rsidRDefault="00BE22E6" w:rsidP="00BE22E6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:rsidR="000D31ED" w:rsidRDefault="000D31ED" w:rsidP="000D31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0E29B2" w:rsidP="00BE22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BE22E6">
        <w:rPr>
          <w:rFonts w:asciiTheme="minorHAnsi" w:hAnsiTheme="minorHAnsi" w:cstheme="minorHAnsi"/>
          <w:sz w:val="20"/>
          <w:szCs w:val="20"/>
          <w:lang w:val="en-US"/>
        </w:rPr>
        <w:t>Calculate the K</w:t>
      </w:r>
      <w:r w:rsidRPr="00BE22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 w:rsidRPr="00BE22E6">
        <w:rPr>
          <w:rFonts w:asciiTheme="minorHAnsi" w:hAnsiTheme="minorHAnsi" w:cstheme="minorHAnsi"/>
          <w:sz w:val="20"/>
          <w:szCs w:val="20"/>
          <w:lang w:val="en-US"/>
        </w:rPr>
        <w:t xml:space="preserve"> for a 0.100 </w:t>
      </w:r>
      <w:proofErr w:type="spellStart"/>
      <w:r w:rsidRPr="00BE22E6">
        <w:rPr>
          <w:rFonts w:asciiTheme="minorHAnsi" w:hAnsiTheme="minorHAnsi" w:cstheme="minorHAnsi"/>
          <w:sz w:val="20"/>
          <w:szCs w:val="20"/>
          <w:lang w:val="en-US"/>
        </w:rPr>
        <w:t>mol</w:t>
      </w:r>
      <w:proofErr w:type="spellEnd"/>
      <w:r w:rsidRPr="00BE22E6">
        <w:rPr>
          <w:rFonts w:asciiTheme="minorHAnsi" w:hAnsiTheme="minorHAnsi" w:cstheme="minorHAnsi"/>
          <w:sz w:val="20"/>
          <w:szCs w:val="20"/>
          <w:lang w:val="en-US"/>
        </w:rPr>
        <w:t xml:space="preserve"> dm</w:t>
      </w:r>
      <w:r w:rsidRPr="00BE22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-3</w:t>
      </w:r>
      <w:r w:rsidRPr="00BE22E6">
        <w:rPr>
          <w:rFonts w:asciiTheme="minorHAnsi" w:hAnsiTheme="minorHAnsi" w:cstheme="minorHAnsi"/>
          <w:sz w:val="20"/>
          <w:szCs w:val="20"/>
          <w:lang w:val="en-US"/>
        </w:rPr>
        <w:t xml:space="preserve"> aqueous solution of methylamine, CH</w:t>
      </w:r>
      <w:r w:rsidRPr="00BE22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BE22E6">
        <w:rPr>
          <w:rFonts w:asciiTheme="minorHAnsi" w:hAnsiTheme="minorHAnsi" w:cstheme="minorHAnsi"/>
          <w:sz w:val="20"/>
          <w:szCs w:val="20"/>
          <w:lang w:val="en-US"/>
        </w:rPr>
        <w:t>NH</w:t>
      </w:r>
      <w:r w:rsidRPr="00BE22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BE22E6">
        <w:rPr>
          <w:rFonts w:asciiTheme="minorHAnsi" w:hAnsiTheme="minorHAnsi" w:cstheme="minorHAnsi"/>
          <w:sz w:val="20"/>
          <w:szCs w:val="20"/>
          <w:lang w:val="en-US"/>
        </w:rPr>
        <w:t>, at 25</w:t>
      </w:r>
      <w:r w:rsidRPr="00BE22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o</w:t>
      </w:r>
      <w:r w:rsidRPr="00BE22E6">
        <w:rPr>
          <w:rFonts w:asciiTheme="minorHAnsi" w:hAnsiTheme="minorHAnsi" w:cstheme="minorHAnsi"/>
          <w:sz w:val="20"/>
          <w:szCs w:val="20"/>
          <w:lang w:val="en-US"/>
        </w:rPr>
        <w:t>C. Its pH is 11.80 at this temperature</w:t>
      </w: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D31ED" w:rsidRDefault="000D31ED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D31ED" w:rsidRDefault="000D31ED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D31ED" w:rsidRDefault="000D31ED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D31ED" w:rsidRDefault="000D31ED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bookmarkStart w:id="0" w:name="_GoBack"/>
      <w:bookmarkEnd w:id="0"/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BE22E6" w:rsidRPr="00BE22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BE22E6" w:rsidRDefault="000E29B2" w:rsidP="00BE22E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BE22E6">
        <w:rPr>
          <w:rFonts w:asciiTheme="minorHAnsi" w:hAnsiTheme="minorHAnsi" w:cstheme="minorHAnsi"/>
          <w:sz w:val="20"/>
          <w:szCs w:val="20"/>
          <w:lang w:val="en-US"/>
        </w:rPr>
        <w:t xml:space="preserve">A 0.20 </w:t>
      </w:r>
      <w:proofErr w:type="spellStart"/>
      <w:r w:rsidRPr="00BE22E6">
        <w:rPr>
          <w:rFonts w:asciiTheme="minorHAnsi" w:hAnsiTheme="minorHAnsi" w:cstheme="minorHAnsi"/>
          <w:sz w:val="20"/>
          <w:szCs w:val="20"/>
          <w:lang w:val="en-US"/>
        </w:rPr>
        <w:t>mol</w:t>
      </w:r>
      <w:proofErr w:type="spellEnd"/>
      <w:r w:rsidRPr="00BE22E6">
        <w:rPr>
          <w:rFonts w:asciiTheme="minorHAnsi" w:hAnsiTheme="minorHAnsi" w:cstheme="minorHAnsi"/>
          <w:sz w:val="20"/>
          <w:szCs w:val="20"/>
          <w:lang w:val="en-US"/>
        </w:rPr>
        <w:t xml:space="preserve"> dm</w:t>
      </w:r>
      <w:r w:rsidRPr="00BE22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-3</w:t>
      </w:r>
      <w:r w:rsidRPr="00BE22E6">
        <w:rPr>
          <w:rFonts w:asciiTheme="minorHAnsi" w:hAnsiTheme="minorHAnsi" w:cstheme="minorHAnsi"/>
          <w:sz w:val="20"/>
          <w:szCs w:val="20"/>
          <w:lang w:val="en-US"/>
        </w:rPr>
        <w:t xml:space="preserve"> aqueous solution of ammonia has K</w:t>
      </w:r>
      <w:r w:rsidRPr="00BE22E6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b</w:t>
      </w:r>
      <w:r w:rsidRPr="00BE22E6">
        <w:rPr>
          <w:rFonts w:asciiTheme="minorHAnsi" w:hAnsiTheme="minorHAnsi" w:cstheme="minorHAnsi"/>
          <w:sz w:val="20"/>
          <w:szCs w:val="20"/>
          <w:lang w:val="en-US"/>
        </w:rPr>
        <w:t xml:space="preserve"> of 1.8x10</w:t>
      </w:r>
      <w:r w:rsidRPr="00BE22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-5</w:t>
      </w:r>
      <w:r w:rsidRPr="00BE22E6">
        <w:rPr>
          <w:rFonts w:asciiTheme="minorHAnsi" w:hAnsiTheme="minorHAnsi" w:cstheme="minorHAnsi"/>
          <w:sz w:val="20"/>
          <w:szCs w:val="20"/>
          <w:lang w:val="en-US"/>
        </w:rPr>
        <w:t xml:space="preserve"> at 2</w:t>
      </w:r>
      <w:r w:rsidRPr="00BE22E6">
        <w:rPr>
          <w:rFonts w:asciiTheme="minorHAnsi" w:hAnsiTheme="minorHAnsi" w:cstheme="minorHAnsi"/>
          <w:sz w:val="20"/>
          <w:szCs w:val="20"/>
          <w:lang w:val="en-US"/>
        </w:rPr>
        <w:t>5</w:t>
      </w:r>
      <w:r w:rsidRPr="00BE22E6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o</w:t>
      </w:r>
      <w:r w:rsidRPr="00BE22E6">
        <w:rPr>
          <w:rFonts w:asciiTheme="minorHAnsi" w:hAnsiTheme="minorHAnsi" w:cstheme="minorHAnsi"/>
          <w:sz w:val="20"/>
          <w:szCs w:val="20"/>
          <w:lang w:val="en-US"/>
        </w:rPr>
        <w:t>C, what is the pH?</w:t>
      </w:r>
    </w:p>
    <w:p w:rsidR="00BE22E6" w:rsidRPr="004568E6" w:rsidRDefault="00BE22E6" w:rsidP="00BE22E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31C70" w:rsidRPr="00031C70" w:rsidRDefault="00031C70" w:rsidP="004568E6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sectPr w:rsidR="00031C70" w:rsidRPr="00031C70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9B2" w:rsidRDefault="000E29B2" w:rsidP="002A3EE1">
      <w:r>
        <w:separator/>
      </w:r>
    </w:p>
  </w:endnote>
  <w:endnote w:type="continuationSeparator" w:id="0">
    <w:p w:rsidR="000E29B2" w:rsidRDefault="000E29B2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9B2" w:rsidRDefault="000E29B2" w:rsidP="002A3EE1">
      <w:r>
        <w:separator/>
      </w:r>
    </w:p>
  </w:footnote>
  <w:footnote w:type="continuationSeparator" w:id="0">
    <w:p w:rsidR="000E29B2" w:rsidRDefault="000E29B2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4568E6">
      <w:rPr>
        <w:rFonts w:asciiTheme="minorHAnsi" w:hAnsiTheme="minorHAnsi" w:cstheme="minorHAnsi"/>
        <w:sz w:val="20"/>
        <w:szCs w:val="20"/>
      </w:rPr>
      <w:t>1</w:t>
    </w:r>
    <w:r w:rsidR="005427FD">
      <w:rPr>
        <w:rFonts w:asciiTheme="minorHAnsi" w:hAnsiTheme="minorHAnsi" w:cstheme="minorHAnsi"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7B4384"/>
    <w:multiLevelType w:val="hybridMultilevel"/>
    <w:tmpl w:val="BE8A311C"/>
    <w:lvl w:ilvl="0" w:tplc="7A2C60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382B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9C95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486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14A4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4A2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DE03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EAD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8CE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490133"/>
    <w:multiLevelType w:val="hybridMultilevel"/>
    <w:tmpl w:val="6C6038E6"/>
    <w:lvl w:ilvl="0" w:tplc="47FE59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78C8FC">
      <w:start w:val="243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2C3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FAE9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EB9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AAC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A09B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3C86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46C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0FC3C7A"/>
    <w:multiLevelType w:val="hybridMultilevel"/>
    <w:tmpl w:val="C54438A4"/>
    <w:lvl w:ilvl="0" w:tplc="4B52D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5C47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FE0B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7653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A12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24BE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A802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52E9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A4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D238AF"/>
    <w:multiLevelType w:val="hybridMultilevel"/>
    <w:tmpl w:val="C28AC934"/>
    <w:lvl w:ilvl="0" w:tplc="769485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6814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1458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297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DA8F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B2D0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7608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B29E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AA8A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887D42"/>
    <w:multiLevelType w:val="hybridMultilevel"/>
    <w:tmpl w:val="1F8CC020"/>
    <w:lvl w:ilvl="0" w:tplc="401CBE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CE2F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007B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9873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E602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740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765F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D83B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D6D4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FE4930"/>
    <w:multiLevelType w:val="hybridMultilevel"/>
    <w:tmpl w:val="D34EECBC"/>
    <w:lvl w:ilvl="0" w:tplc="71CAC5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68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C6C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687E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5227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20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B80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B47B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7EB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39291C"/>
    <w:multiLevelType w:val="hybridMultilevel"/>
    <w:tmpl w:val="8CAAD828"/>
    <w:lvl w:ilvl="0" w:tplc="30C8C0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E417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8D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ED7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4228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BAD9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72F8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B4A5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EC33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8A3CCA"/>
    <w:multiLevelType w:val="hybridMultilevel"/>
    <w:tmpl w:val="AF445DBE"/>
    <w:lvl w:ilvl="0" w:tplc="AE66EB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1A3C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A9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26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C64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2A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581A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C2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214371F"/>
    <w:multiLevelType w:val="hybridMultilevel"/>
    <w:tmpl w:val="BDEEE10C"/>
    <w:lvl w:ilvl="0" w:tplc="4E301A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D89A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F2DC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B652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5219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B012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766D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A66E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6875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6240B0"/>
    <w:multiLevelType w:val="hybridMultilevel"/>
    <w:tmpl w:val="9D2296AE"/>
    <w:lvl w:ilvl="0" w:tplc="0100C9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18ED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B2DD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C4F7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0E4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44F4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466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081A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7ED1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ABB0B03"/>
    <w:multiLevelType w:val="hybridMultilevel"/>
    <w:tmpl w:val="51DA9DD6"/>
    <w:lvl w:ilvl="0" w:tplc="C932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1015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928C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F00A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7C87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22B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8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CA7A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347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B3427D"/>
    <w:multiLevelType w:val="hybridMultilevel"/>
    <w:tmpl w:val="E3F24B84"/>
    <w:lvl w:ilvl="0" w:tplc="8AC668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464C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5EAD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1C93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4AED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38CB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C283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418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A05E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FC27ED"/>
    <w:multiLevelType w:val="hybridMultilevel"/>
    <w:tmpl w:val="D876D380"/>
    <w:lvl w:ilvl="0" w:tplc="76063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6638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766D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E31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6C52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60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A091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647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541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3141E4"/>
    <w:multiLevelType w:val="hybridMultilevel"/>
    <w:tmpl w:val="F5823604"/>
    <w:lvl w:ilvl="0" w:tplc="B9A8F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862D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400FDC">
      <w:start w:val="314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224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6A9B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86FC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681F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A0F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2008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C2290F"/>
    <w:multiLevelType w:val="hybridMultilevel"/>
    <w:tmpl w:val="D71AA354"/>
    <w:lvl w:ilvl="0" w:tplc="7FA0A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C74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02E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A3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4E8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E8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05F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B3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089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3B1745"/>
    <w:multiLevelType w:val="hybridMultilevel"/>
    <w:tmpl w:val="D3F6289C"/>
    <w:lvl w:ilvl="0" w:tplc="45927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04E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DCA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1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CD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CE4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C6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00C5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6ED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E810E5"/>
    <w:multiLevelType w:val="hybridMultilevel"/>
    <w:tmpl w:val="A514A314"/>
    <w:lvl w:ilvl="0" w:tplc="E54640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6C8F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ACF6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AF3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270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8D9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6CF4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B87B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8838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E945F3"/>
    <w:multiLevelType w:val="hybridMultilevel"/>
    <w:tmpl w:val="7D72E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342947"/>
    <w:multiLevelType w:val="hybridMultilevel"/>
    <w:tmpl w:val="6AEC3BDA"/>
    <w:lvl w:ilvl="0" w:tplc="8B4456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4B1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2A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21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84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26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259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2CA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86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41"/>
  </w:num>
  <w:num w:numId="4">
    <w:abstractNumId w:val="3"/>
  </w:num>
  <w:num w:numId="5">
    <w:abstractNumId w:val="35"/>
  </w:num>
  <w:num w:numId="6">
    <w:abstractNumId w:val="36"/>
  </w:num>
  <w:num w:numId="7">
    <w:abstractNumId w:val="19"/>
  </w:num>
  <w:num w:numId="8">
    <w:abstractNumId w:val="24"/>
  </w:num>
  <w:num w:numId="9">
    <w:abstractNumId w:val="37"/>
  </w:num>
  <w:num w:numId="10">
    <w:abstractNumId w:val="13"/>
  </w:num>
  <w:num w:numId="11">
    <w:abstractNumId w:val="27"/>
  </w:num>
  <w:num w:numId="12">
    <w:abstractNumId w:val="15"/>
  </w:num>
  <w:num w:numId="13">
    <w:abstractNumId w:val="12"/>
  </w:num>
  <w:num w:numId="14">
    <w:abstractNumId w:val="39"/>
  </w:num>
  <w:num w:numId="15">
    <w:abstractNumId w:val="18"/>
  </w:num>
  <w:num w:numId="16">
    <w:abstractNumId w:val="26"/>
  </w:num>
  <w:num w:numId="17">
    <w:abstractNumId w:val="33"/>
  </w:num>
  <w:num w:numId="18">
    <w:abstractNumId w:val="6"/>
  </w:num>
  <w:num w:numId="19">
    <w:abstractNumId w:val="30"/>
  </w:num>
  <w:num w:numId="20">
    <w:abstractNumId w:val="29"/>
  </w:num>
  <w:num w:numId="21">
    <w:abstractNumId w:val="31"/>
  </w:num>
  <w:num w:numId="22">
    <w:abstractNumId w:val="10"/>
  </w:num>
  <w:num w:numId="23">
    <w:abstractNumId w:val="38"/>
  </w:num>
  <w:num w:numId="24">
    <w:abstractNumId w:val="22"/>
  </w:num>
  <w:num w:numId="25">
    <w:abstractNumId w:val="32"/>
  </w:num>
  <w:num w:numId="26">
    <w:abstractNumId w:val="14"/>
  </w:num>
  <w:num w:numId="27">
    <w:abstractNumId w:val="28"/>
  </w:num>
  <w:num w:numId="28">
    <w:abstractNumId w:val="40"/>
  </w:num>
  <w:num w:numId="29">
    <w:abstractNumId w:val="23"/>
  </w:num>
  <w:num w:numId="30">
    <w:abstractNumId w:val="8"/>
  </w:num>
  <w:num w:numId="31">
    <w:abstractNumId w:val="9"/>
  </w:num>
  <w:num w:numId="32">
    <w:abstractNumId w:val="20"/>
  </w:num>
  <w:num w:numId="33">
    <w:abstractNumId w:val="34"/>
  </w:num>
  <w:num w:numId="34">
    <w:abstractNumId w:val="5"/>
  </w:num>
  <w:num w:numId="35">
    <w:abstractNumId w:val="2"/>
  </w:num>
  <w:num w:numId="36">
    <w:abstractNumId w:val="21"/>
  </w:num>
  <w:num w:numId="37">
    <w:abstractNumId w:val="25"/>
  </w:num>
  <w:num w:numId="38">
    <w:abstractNumId w:val="7"/>
  </w:num>
  <w:num w:numId="39">
    <w:abstractNumId w:val="16"/>
  </w:num>
  <w:num w:numId="40">
    <w:abstractNumId w:val="17"/>
  </w:num>
  <w:num w:numId="41">
    <w:abstractNumId w:val="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15F54"/>
    <w:rsid w:val="00031C70"/>
    <w:rsid w:val="0003487D"/>
    <w:rsid w:val="00042EB0"/>
    <w:rsid w:val="00083C0A"/>
    <w:rsid w:val="000A139A"/>
    <w:rsid w:val="000C16E0"/>
    <w:rsid w:val="000D31ED"/>
    <w:rsid w:val="000E29B2"/>
    <w:rsid w:val="000F75D1"/>
    <w:rsid w:val="001157A7"/>
    <w:rsid w:val="00127992"/>
    <w:rsid w:val="001936CB"/>
    <w:rsid w:val="001A74ED"/>
    <w:rsid w:val="00210FEC"/>
    <w:rsid w:val="0021415A"/>
    <w:rsid w:val="002536E3"/>
    <w:rsid w:val="00271CCC"/>
    <w:rsid w:val="00292CBE"/>
    <w:rsid w:val="002A3EE1"/>
    <w:rsid w:val="002B225A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167BE"/>
    <w:rsid w:val="00447D98"/>
    <w:rsid w:val="004568E6"/>
    <w:rsid w:val="00486197"/>
    <w:rsid w:val="004D32E8"/>
    <w:rsid w:val="004F4E28"/>
    <w:rsid w:val="00535779"/>
    <w:rsid w:val="005427FD"/>
    <w:rsid w:val="005962C0"/>
    <w:rsid w:val="005C4897"/>
    <w:rsid w:val="005C4D55"/>
    <w:rsid w:val="005F6089"/>
    <w:rsid w:val="006263CA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6FA9"/>
    <w:rsid w:val="007A7E84"/>
    <w:rsid w:val="007E362A"/>
    <w:rsid w:val="0089403C"/>
    <w:rsid w:val="008A18A4"/>
    <w:rsid w:val="008E1A35"/>
    <w:rsid w:val="008E434D"/>
    <w:rsid w:val="00931D88"/>
    <w:rsid w:val="00933A8D"/>
    <w:rsid w:val="00953E4A"/>
    <w:rsid w:val="00977F71"/>
    <w:rsid w:val="00995CAD"/>
    <w:rsid w:val="009F369E"/>
    <w:rsid w:val="00A561D4"/>
    <w:rsid w:val="00A80BEA"/>
    <w:rsid w:val="00A914B9"/>
    <w:rsid w:val="00A92563"/>
    <w:rsid w:val="00A962E2"/>
    <w:rsid w:val="00AB6845"/>
    <w:rsid w:val="00AD07BD"/>
    <w:rsid w:val="00AD1BB3"/>
    <w:rsid w:val="00AE0236"/>
    <w:rsid w:val="00B117BD"/>
    <w:rsid w:val="00B50108"/>
    <w:rsid w:val="00B8722E"/>
    <w:rsid w:val="00B92D32"/>
    <w:rsid w:val="00B975D2"/>
    <w:rsid w:val="00BA5E65"/>
    <w:rsid w:val="00BB211C"/>
    <w:rsid w:val="00BC7A1F"/>
    <w:rsid w:val="00BD5AC0"/>
    <w:rsid w:val="00BE22E6"/>
    <w:rsid w:val="00BF5DBA"/>
    <w:rsid w:val="00C00CC8"/>
    <w:rsid w:val="00C25830"/>
    <w:rsid w:val="00C702DC"/>
    <w:rsid w:val="00CB7B7F"/>
    <w:rsid w:val="00D4182C"/>
    <w:rsid w:val="00D76919"/>
    <w:rsid w:val="00DA05C7"/>
    <w:rsid w:val="00DC29B5"/>
    <w:rsid w:val="00DF4B54"/>
    <w:rsid w:val="00E02A0D"/>
    <w:rsid w:val="00E36FEB"/>
    <w:rsid w:val="00E461C0"/>
    <w:rsid w:val="00E51E38"/>
    <w:rsid w:val="00EA3FEC"/>
    <w:rsid w:val="00F3042D"/>
    <w:rsid w:val="00F37999"/>
    <w:rsid w:val="00F46C03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05C7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paragraph" w:styleId="NormalWeb">
    <w:name w:val="Normal (Web)"/>
    <w:basedOn w:val="Normal"/>
    <w:uiPriority w:val="99"/>
    <w:unhideWhenUsed/>
    <w:rsid w:val="00DA05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DA05C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05C7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paragraph" w:styleId="NormalWeb">
    <w:name w:val="Normal (Web)"/>
    <w:basedOn w:val="Normal"/>
    <w:uiPriority w:val="99"/>
    <w:unhideWhenUsed/>
    <w:rsid w:val="00DA05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DA05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3906">
          <w:marLeft w:val="25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52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1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27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7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3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5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80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52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9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32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3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6483">
          <w:marLeft w:val="25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74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1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56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1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1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94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45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7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132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997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696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2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0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63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215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3400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1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527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48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61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81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2011-05-12T13:01:00Z</cp:lastPrinted>
  <dcterms:created xsi:type="dcterms:W3CDTF">2011-05-12T12:58:00Z</dcterms:created>
  <dcterms:modified xsi:type="dcterms:W3CDTF">2011-05-12T14:42:00Z</dcterms:modified>
</cp:coreProperties>
</file>